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360"/>
        </w:tabs>
        <w:autoSpaceDE w:val="0"/>
        <w:autoSpaceDN w:val="0"/>
        <w:spacing w:line="240" w:lineRule="exact"/>
        <w:textAlignment w:val="center"/>
        <w:rPr>
          <w:rFonts w:hint="default"/>
          <w:color w:val="000000"/>
          <w:spacing w:val="-6"/>
        </w:rPr>
      </w:pPr>
      <w:r>
        <w:rPr>
          <w:rFonts w:hint="eastAsia"/>
          <w:color w:val="000000"/>
          <w:spacing w:val="-6"/>
        </w:rPr>
        <w:t>別記様式第</w:t>
      </w:r>
      <w:r>
        <w:rPr>
          <w:rFonts w:hint="eastAsia"/>
          <w:color w:val="000000"/>
          <w:spacing w:val="-6"/>
        </w:rPr>
        <w:t>10</w:t>
      </w:r>
      <w:r>
        <w:rPr>
          <w:rFonts w:hint="eastAsia"/>
          <w:color w:val="000000"/>
          <w:spacing w:val="-6"/>
        </w:rPr>
        <w:t>号（第</w:t>
      </w:r>
      <w:r>
        <w:rPr>
          <w:rFonts w:hint="eastAsia"/>
          <w:color w:val="000000"/>
          <w:spacing w:val="-6"/>
        </w:rPr>
        <w:t>10</w:t>
      </w:r>
      <w:r>
        <w:rPr>
          <w:rFonts w:hint="eastAsia"/>
          <w:color w:val="000000"/>
          <w:spacing w:val="-6"/>
        </w:rPr>
        <w:t>条関係）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613"/>
      </w:tblGrid>
      <w:tr>
        <w:trPr>
          <w:trHeight w:val="70" w:hRule="atLeast"/>
        </w:trPr>
        <w:tc>
          <w:tcPr>
            <w:tcW w:w="8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</w:p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土石の堆積に関する工事の定期報告書</w:t>
            </w:r>
          </w:p>
          <w:p>
            <w:pPr>
              <w:pStyle w:val="0"/>
              <w:wordWrap w:val="0"/>
              <w:autoSpaceDE w:val="0"/>
              <w:autoSpaceDN w:val="0"/>
              <w:ind w:firstLine="198" w:firstLineChars="100"/>
              <w:jc w:val="right"/>
              <w:textAlignment w:val="center"/>
              <w:rPr>
                <w:rFonts w:hint="default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年　　月　　日</w:t>
            </w:r>
            <w:r>
              <w:rPr>
                <w:rFonts w:hint="eastAsia"/>
                <w:color w:val="000000"/>
                <w:spacing w:val="-6"/>
              </w:rPr>
              <w:t xml:space="preserve"> </w:t>
            </w:r>
            <w:r>
              <w:rPr>
                <w:rFonts w:hint="default"/>
                <w:color w:val="000000"/>
                <w:spacing w:val="-6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ind w:firstLine="396" w:firstLineChars="200"/>
              <w:jc w:val="left"/>
              <w:textAlignment w:val="center"/>
              <w:rPr>
                <w:rFonts w:hint="default"/>
                <w:color w:val="000000"/>
                <w:spacing w:val="-6"/>
              </w:rPr>
            </w:pPr>
            <w:bookmarkStart w:id="0" w:name="_GoBack"/>
            <w:bookmarkEnd w:id="0"/>
            <w:r>
              <w:rPr>
                <w:rFonts w:hint="eastAsia"/>
                <w:spacing w:val="-6"/>
              </w:rPr>
              <w:t>能美市長</w:t>
            </w:r>
            <w:r>
              <w:rPr>
                <w:rFonts w:hint="eastAsia"/>
                <w:color w:val="000000"/>
                <w:spacing w:val="-6"/>
              </w:rPr>
              <w:t>　　　　　　　様</w:t>
            </w:r>
          </w:p>
          <w:p>
            <w:pPr>
              <w:pStyle w:val="0"/>
              <w:autoSpaceDE w:val="0"/>
              <w:autoSpaceDN w:val="0"/>
              <w:ind w:firstLine="3564" w:firstLineChars="1800"/>
              <w:jc w:val="left"/>
              <w:textAlignment w:val="center"/>
              <w:rPr>
                <w:rFonts w:hint="default"/>
                <w:color w:val="000000"/>
                <w:spacing w:val="-6"/>
              </w:rPr>
            </w:pPr>
          </w:p>
          <w:p>
            <w:pPr>
              <w:pStyle w:val="0"/>
              <w:autoSpaceDE w:val="0"/>
              <w:autoSpaceDN w:val="0"/>
              <w:ind w:firstLine="4752" w:firstLineChars="2400"/>
              <w:jc w:val="left"/>
              <w:textAlignment w:val="center"/>
              <w:rPr>
                <w:rFonts w:hint="default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報告者　住</w:t>
            </w:r>
            <w:r>
              <w:rPr>
                <w:rFonts w:hint="eastAsia"/>
                <w:color w:val="000000"/>
                <w:spacing w:val="-6"/>
              </w:rPr>
              <w:t xml:space="preserve"> </w:t>
            </w:r>
            <w:r>
              <w:rPr>
                <w:rFonts w:hint="default"/>
                <w:color w:val="000000"/>
                <w:spacing w:val="-6"/>
              </w:rPr>
              <w:t xml:space="preserve"> </w:t>
            </w:r>
            <w:r>
              <w:rPr>
                <w:rFonts w:hint="eastAsia"/>
                <w:color w:val="000000"/>
                <w:spacing w:val="-6"/>
              </w:rPr>
              <w:t>所</w:t>
            </w:r>
          </w:p>
          <w:p>
            <w:pPr>
              <w:pStyle w:val="0"/>
              <w:autoSpaceDE w:val="0"/>
              <w:autoSpaceDN w:val="0"/>
              <w:ind w:firstLine="5544" w:firstLineChars="2800"/>
              <w:jc w:val="left"/>
              <w:textAlignment w:val="center"/>
              <w:rPr>
                <w:rFonts w:hint="default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氏</w:t>
            </w:r>
            <w:r>
              <w:rPr>
                <w:rFonts w:hint="eastAsia"/>
                <w:color w:val="000000"/>
                <w:spacing w:val="-6"/>
              </w:rPr>
              <w:t xml:space="preserve"> </w:t>
            </w:r>
            <w:r>
              <w:rPr>
                <w:rFonts w:hint="default"/>
                <w:color w:val="000000"/>
                <w:spacing w:val="-6"/>
              </w:rPr>
              <w:t xml:space="preserve"> </w:t>
            </w:r>
            <w:r>
              <w:rPr>
                <w:rFonts w:hint="eastAsia"/>
                <w:color w:val="000000"/>
                <w:spacing w:val="-6"/>
              </w:rPr>
              <w:t>名</w:t>
            </w:r>
          </w:p>
          <w:p>
            <w:pPr>
              <w:pStyle w:val="0"/>
              <w:autoSpaceDE w:val="0"/>
              <w:autoSpaceDN w:val="0"/>
              <w:ind w:firstLine="210" w:firstLineChars="100"/>
              <w:jc w:val="left"/>
              <w:textAlignment w:val="center"/>
              <w:rPr>
                <w:rFonts w:hint="default"/>
                <w:color w:val="000000"/>
                <w:spacing w:val="-6"/>
              </w:rPr>
            </w:pPr>
            <w:r>
              <w:rPr>
                <w:rFonts w:hint="eastAsia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20320</wp:posOffset>
                      </wp:positionV>
                      <wp:extent cx="1821180" cy="370840"/>
                      <wp:effectExtent l="635" t="635" r="29845" b="10795"/>
                      <wp:wrapNone/>
                      <wp:docPr id="1026" name="AutoShap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21180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/>
                                      <w:color w:val="000000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pacing w:val="-2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style="mso-wrap-distance-right:9pt;mso-wrap-distance-bottom:0pt;margin-top:1.6pt;mso-position-vertical-relative:text;mso-position-horizontal-relative:text;v-text-anchor:top;position:absolute;height:29.2pt;mso-wrap-distance-top:0pt;width:143.4pt;mso-wrap-distance-left:9pt;margin-left:278.89pt;z-index:2;" o:spid="_x0000_s1026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color w:val="000000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</w:rPr>
                              <w:t>法人にあっては、主たる事務所の所在地、名称及び代表者の氏名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pacing w:val="-20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autoSpaceDE w:val="0"/>
              <w:autoSpaceDN w:val="0"/>
              <w:ind w:firstLine="198" w:firstLineChars="100"/>
              <w:jc w:val="left"/>
              <w:textAlignment w:val="center"/>
              <w:rPr>
                <w:rFonts w:hint="eastAsia"/>
                <w:color w:val="000000"/>
                <w:spacing w:val="-6"/>
                <w:u w:val="single" w:color="000000"/>
              </w:rPr>
            </w:pPr>
          </w:p>
          <w:p>
            <w:pPr>
              <w:pStyle w:val="0"/>
              <w:autoSpaceDE w:val="0"/>
              <w:autoSpaceDN w:val="0"/>
              <w:ind w:firstLine="3780" w:firstLineChars="1800"/>
              <w:jc w:val="left"/>
              <w:textAlignment w:val="center"/>
              <w:rPr>
                <w:rFonts w:hint="default"/>
                <w:color w:val="000000"/>
                <w:spacing w:val="-6"/>
                <w:u w:val="single" w:color="00000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45720" distB="4572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156210</wp:posOffset>
                      </wp:positionV>
                      <wp:extent cx="1056005" cy="1778000"/>
                      <wp:effectExtent l="0" t="0" r="635" b="635"/>
                      <wp:wrapNone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56005" cy="177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12.3pt;mso-position-vertical-relative:text;mso-position-horizontal-relative:text;v-text-anchor:top;position:absolute;height:140pt;mso-wrap-distance-top:3.6pt;width:83.15pt;mso-wrap-distance-left:9pt;margin-left:158.65pt;z-index:3;" o:spid="_x0000_s1027" o:allowincell="t" o:allowoverlap="t" filled="f" stroked="f" o:spt="202" type="#_x0000_t202">
                      <v:fill/>
                      <v:textbox style="layout-flow:horizontal;mso-fit-shape-to-text:t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38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autoSpaceDE w:val="0"/>
              <w:autoSpaceDN w:val="0"/>
              <w:ind w:firstLine="3780" w:firstLineChars="1800"/>
              <w:jc w:val="left"/>
              <w:textAlignment w:val="center"/>
              <w:rPr>
                <w:rFonts w:hint="default"/>
                <w:color w:val="000000"/>
                <w:spacing w:val="-6"/>
                <w:u w:val="single" w:color="000000"/>
              </w:rPr>
            </w:pPr>
            <w:r>
              <w:rPr>
                <w:rFonts w:hint="eastAsia"/>
                <w:color w:val="000000"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29845</wp:posOffset>
                      </wp:positionV>
                      <wp:extent cx="1157605" cy="457200"/>
                      <wp:effectExtent l="635" t="635" r="29845" b="10795"/>
                      <wp:wrapNone/>
                      <wp:docPr id="1028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57605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style="mso-wrap-distance-right:9pt;mso-wrap-distance-bottom:0pt;margin-top:2.35pt;mso-position-vertical-relative:text;mso-position-horizontal-relative:text;position:absolute;height:36pt;mso-wrap-distance-top:0pt;width:91.15pt;mso-wrap-distance-left:9pt;margin-left:152.15pt;z-index:4;" o:spid="_x0000_s1028" o:allowincell="t" o:allowoverlap="t" filled="f" stroked="t" strokecolor="#000000" strokeweight="0.75pt" o:spt="186" type="#_x0000_t186" adj="1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autoSpaceDE w:val="0"/>
              <w:autoSpaceDN w:val="0"/>
              <w:ind w:firstLine="198" w:firstLineChars="1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宅地造成及び特定盛土等規制法</w:t>
            </w:r>
            <w:r>
              <w:rPr>
                <w:rFonts w:hint="eastAsia"/>
                <w:snapToGrid w:val="0"/>
                <w:color w:val="000000"/>
                <w:spacing w:val="-6"/>
              </w:rPr>
              <w:t>　　　　　　　　　　の規定により、土石の堆積に関する</w:t>
            </w:r>
          </w:p>
          <w:p>
            <w:pPr>
              <w:pStyle w:val="0"/>
              <w:autoSpaceDE w:val="0"/>
              <w:autoSpaceDN w:val="0"/>
              <w:ind w:firstLine="198" w:firstLineChars="1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</w:p>
          <w:p>
            <w:pPr>
              <w:pStyle w:val="0"/>
              <w:autoSpaceDE w:val="0"/>
              <w:autoSpaceDN w:val="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工事の状況等について次のとおり報告します。</w:t>
            </w:r>
          </w:p>
          <w:p>
            <w:pPr>
              <w:pStyle w:val="0"/>
              <w:autoSpaceDE w:val="0"/>
              <w:autoSpaceDN w:val="0"/>
              <w:ind w:firstLine="3564" w:firstLineChars="18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</w:p>
          <w:tbl>
            <w:tblPr>
              <w:tblStyle w:val="11"/>
              <w:tblW w:w="83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544"/>
              <w:gridCol w:w="1462"/>
              <w:gridCol w:w="1463"/>
              <w:gridCol w:w="1463"/>
              <w:gridCol w:w="1463"/>
            </w:tblGrid>
            <w:tr>
              <w:trPr>
                <w:trHeight w:val="623" w:hRule="atLeast"/>
              </w:trPr>
              <w:tc>
                <w:tcPr>
                  <w:tcW w:w="2544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1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　工事主の住所</w:t>
                  </w:r>
                  <w:r>
                    <w:rPr>
                      <w:rFonts w:hint="default"/>
                      <w:snapToGrid w:val="0"/>
                      <w:color w:val="000000"/>
                      <w:spacing w:val="-6"/>
                    </w:rPr>
                    <w:t>及び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氏名</w:t>
                  </w:r>
                </w:p>
              </w:tc>
              <w:tc>
                <w:tcPr>
                  <w:tcW w:w="5851" w:type="dxa"/>
                  <w:gridSpan w:val="4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>
              <w:trPr>
                <w:trHeight w:val="547" w:hRule="atLeast"/>
              </w:trPr>
              <w:tc>
                <w:tcPr>
                  <w:tcW w:w="2544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2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　工事が施行される土</w:t>
                  </w:r>
                </w:p>
                <w:p>
                  <w:pPr>
                    <w:pStyle w:val="0"/>
                    <w:autoSpaceDE w:val="0"/>
                    <w:autoSpaceDN w:val="0"/>
                    <w:ind w:firstLine="297" w:firstLineChars="150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地の所在地</w:t>
                  </w:r>
                </w:p>
              </w:tc>
              <w:tc>
                <w:tcPr>
                  <w:tcW w:w="5851" w:type="dxa"/>
                  <w:gridSpan w:val="4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>
              <w:trPr>
                <w:trHeight w:val="570" w:hRule="atLeast"/>
              </w:trPr>
              <w:tc>
                <w:tcPr>
                  <w:tcW w:w="2544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3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　工事の許可年月日及</w:t>
                  </w:r>
                </w:p>
                <w:p>
                  <w:pPr>
                    <w:pStyle w:val="0"/>
                    <w:autoSpaceDE w:val="0"/>
                    <w:autoSpaceDN w:val="0"/>
                    <w:ind w:firstLine="297" w:firstLineChars="150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び許可番号</w:t>
                  </w:r>
                </w:p>
              </w:tc>
              <w:tc>
                <w:tcPr>
                  <w:tcW w:w="5851" w:type="dxa"/>
                  <w:gridSpan w:val="4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color w:val="000000"/>
                      <w:spacing w:val="-6"/>
                    </w:rPr>
                    <w:t>年　月　日</w:t>
                  </w:r>
                  <w:r>
                    <w:rPr>
                      <w:rFonts w:hint="eastAs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pacing w:val="-6"/>
                    </w:rPr>
                    <w:t>指令　第　　　号</w:t>
                  </w:r>
                </w:p>
              </w:tc>
            </w:tr>
            <w:tr>
              <w:trPr>
                <w:trHeight w:val="447" w:hRule="atLeast"/>
              </w:trPr>
              <w:tc>
                <w:tcPr>
                  <w:tcW w:w="2544" w:type="dxa"/>
                  <w:vMerge w:val="restart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4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　報告年月日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color w:val="000000"/>
                      <w:spacing w:val="-6"/>
                    </w:rPr>
                    <w:t>第</w:t>
                  </w:r>
                  <w:r>
                    <w:rPr>
                      <w:rFonts w:hint="eastAsia"/>
                      <w:color w:val="000000"/>
                      <w:spacing w:val="-6"/>
                    </w:rPr>
                    <w:t>1</w:t>
                  </w:r>
                  <w:r>
                    <w:rPr>
                      <w:rFonts w:hint="eastAsia"/>
                      <w:color w:val="000000"/>
                      <w:spacing w:val="-6"/>
                    </w:rPr>
                    <w:t>回目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color w:val="000000"/>
                      <w:spacing w:val="-6"/>
                    </w:rPr>
                    <w:t>第</w:t>
                  </w:r>
                  <w:r>
                    <w:rPr>
                      <w:rFonts w:hint="eastAsia"/>
                      <w:color w:val="000000"/>
                      <w:spacing w:val="-6"/>
                    </w:rPr>
                    <w:t>2</w:t>
                  </w:r>
                  <w:r>
                    <w:rPr>
                      <w:rFonts w:hint="eastAsia"/>
                      <w:color w:val="000000"/>
                      <w:spacing w:val="-6"/>
                    </w:rPr>
                    <w:t>回目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color w:val="000000"/>
                      <w:spacing w:val="-6"/>
                    </w:rPr>
                    <w:t>第</w:t>
                  </w:r>
                  <w:r>
                    <w:rPr>
                      <w:rFonts w:hint="eastAsia"/>
                      <w:color w:val="000000"/>
                      <w:spacing w:val="-6"/>
                    </w:rPr>
                    <w:t>3</w:t>
                  </w:r>
                  <w:r>
                    <w:rPr>
                      <w:rFonts w:hint="eastAsia"/>
                      <w:color w:val="000000"/>
                      <w:spacing w:val="-6"/>
                    </w:rPr>
                    <w:t>回目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color w:val="000000"/>
                      <w:spacing w:val="-6"/>
                    </w:rPr>
                    <w:t>第</w:t>
                  </w:r>
                  <w:r>
                    <w:rPr>
                      <w:rFonts w:hint="eastAsia"/>
                      <w:color w:val="000000"/>
                      <w:spacing w:val="-6"/>
                    </w:rPr>
                    <w:t>4</w:t>
                  </w:r>
                  <w:r>
                    <w:rPr>
                      <w:rFonts w:hint="eastAsia"/>
                      <w:color w:val="000000"/>
                      <w:spacing w:val="-6"/>
                    </w:rPr>
                    <w:t>回目</w:t>
                  </w:r>
                </w:p>
              </w:tc>
            </w:tr>
            <w:tr>
              <w:trPr>
                <w:trHeight w:val="477" w:hRule="atLeast"/>
              </w:trPr>
              <w:tc>
                <w:tcPr>
                  <w:tcW w:w="2544" w:type="dxa"/>
                  <w:vMerge w:val="continue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spacing w:line="240" w:lineRule="exact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color w:val="000000"/>
                      <w:spacing w:val="-6"/>
                    </w:rPr>
                    <w:t>年　月　日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2544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5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　報告の時点における</w:t>
                  </w:r>
                </w:p>
                <w:p>
                  <w:pPr>
                    <w:pStyle w:val="0"/>
                    <w:autoSpaceDE w:val="0"/>
                    <w:autoSpaceDN w:val="0"/>
                    <w:ind w:firstLine="297" w:firstLineChars="150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土石の堆積の高さ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2544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6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　報告の時点における</w:t>
                  </w:r>
                </w:p>
                <w:p>
                  <w:pPr>
                    <w:pStyle w:val="0"/>
                    <w:autoSpaceDE w:val="0"/>
                    <w:autoSpaceDN w:val="0"/>
                    <w:ind w:firstLine="297" w:firstLineChars="150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土石の堆積の面積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2544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ind w:left="396" w:hanging="396" w:hangingChars="200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7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　報告の時点における</w:t>
                  </w:r>
                </w:p>
                <w:p>
                  <w:pPr>
                    <w:pStyle w:val="0"/>
                    <w:autoSpaceDE w:val="0"/>
                    <w:autoSpaceDN w:val="0"/>
                    <w:ind w:left="394" w:leftChars="150" w:hanging="79" w:hangingChars="50"/>
                    <w:textAlignment w:val="center"/>
                    <w:rPr>
                      <w:rFonts w:hint="default"/>
                      <w:snapToGrid w:val="0"/>
                      <w:color w:val="000000"/>
                      <w:spacing w:val="-2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26"/>
                    </w:rPr>
                    <w:t>堆積されている土石の土量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2544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left"/>
                    <w:textAlignment w:val="center"/>
                    <w:rPr>
                      <w:rFonts w:hint="default"/>
                      <w:snapToGrid w:val="0"/>
                      <w:color w:val="000000"/>
                      <w:spacing w:val="-20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8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　前回の報告から新た</w:t>
                  </w:r>
                  <w:r>
                    <w:rPr>
                      <w:rFonts w:hint="eastAsia"/>
                      <w:snapToGrid w:val="0"/>
                      <w:color w:val="000000"/>
                      <w:spacing w:val="-20"/>
                    </w:rPr>
                    <w:t>に</w:t>
                  </w:r>
                </w:p>
                <w:p>
                  <w:pPr>
                    <w:pStyle w:val="0"/>
                    <w:autoSpaceDE w:val="0"/>
                    <w:autoSpaceDN w:val="0"/>
                    <w:ind w:firstLine="306" w:firstLineChars="180"/>
                    <w:jc w:val="left"/>
                    <w:textAlignment w:val="center"/>
                    <w:rPr>
                      <w:rFonts w:hint="default"/>
                      <w:snapToGrid w:val="0"/>
                      <w:color w:val="000000"/>
                      <w:spacing w:val="-2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20"/>
                    </w:rPr>
                    <w:t>堆積された土石の土量</w:t>
                  </w:r>
                  <w:r>
                    <w:rPr>
                      <w:rFonts w:hint="eastAsia"/>
                      <w:snapToGrid w:val="0"/>
                      <w:color w:val="000000"/>
                      <w:spacing w:val="-26"/>
                    </w:rPr>
                    <w:t>及</w:t>
                  </w:r>
                </w:p>
                <w:p>
                  <w:pPr>
                    <w:pStyle w:val="0"/>
                    <w:autoSpaceDE w:val="0"/>
                    <w:autoSpaceDN w:val="0"/>
                    <w:ind w:firstLine="284" w:firstLineChars="180"/>
                    <w:jc w:val="left"/>
                    <w:textAlignment w:val="center"/>
                    <w:rPr>
                      <w:rFonts w:hint="default"/>
                      <w:snapToGrid w:val="0"/>
                      <w:color w:val="000000"/>
                      <w:spacing w:val="-20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26"/>
                    </w:rPr>
                    <w:t>び除却された土石の土量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righ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2544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ind w:left="396" w:right="-252" w:rightChars="-120" w:hanging="396" w:hangingChars="200"/>
                    <w:jc w:val="lef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9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　地下に埋設する集水管、</w:t>
                  </w:r>
                </w:p>
                <w:p>
                  <w:pPr>
                    <w:pStyle w:val="0"/>
                    <w:autoSpaceDE w:val="0"/>
                    <w:autoSpaceDN w:val="0"/>
                    <w:ind w:right="-147" w:rightChars="-70" w:firstLine="297" w:firstLineChars="150"/>
                    <w:jc w:val="lef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暗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fldChar w:fldCharType="begin"/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instrText>EQ \* jc2 \* hps10 \o\ad(\s\up 9(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  <w:sz w:val="10"/>
                    </w:rPr>
                    <w:instrText>き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  <w:sz w:val="10"/>
                    </w:rPr>
                    <w:instrText>ょ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instrText>),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instrText>渠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instrText>)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fldChar w:fldCharType="end"/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、管</w: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fldChar w:fldCharType="begin"/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instrText>EQ \* jc2 \* hps10 \o\ad(\s\up 9(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  <w:sz w:val="10"/>
                    </w:rPr>
                    <w:instrText>き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  <w:sz w:val="10"/>
                    </w:rPr>
                    <w:instrText>ょ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instrText>),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instrText>渠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instrText>)</w:instrText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fldChar w:fldCharType="end"/>
                  </w: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等の配置を</w:t>
                  </w:r>
                </w:p>
                <w:p>
                  <w:pPr>
                    <w:pStyle w:val="0"/>
                    <w:autoSpaceDE w:val="0"/>
                    <w:autoSpaceDN w:val="0"/>
                    <w:ind w:left="414" w:leftChars="150" w:hanging="99" w:hangingChars="50"/>
                    <w:jc w:val="left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6"/>
                    </w:rPr>
                    <w:t>完了したときの状況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textAlignment w:val="center"/>
                    <w:rPr>
                      <w:rFonts w:hint="default"/>
                      <w:snapToGrid w:val="0"/>
                      <w:color w:val="000000"/>
                      <w:spacing w:val="-6"/>
                    </w:rPr>
                  </w:pPr>
                </w:p>
              </w:tc>
            </w:tr>
          </w:tbl>
          <w:p>
            <w:pPr>
              <w:pStyle w:val="0"/>
              <w:autoSpaceDE w:val="0"/>
              <w:autoSpaceDN w:val="0"/>
              <w:ind w:firstLine="198" w:firstLineChars="1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備考</w:t>
            </w:r>
          </w:p>
          <w:p>
            <w:pPr>
              <w:pStyle w:val="0"/>
              <w:autoSpaceDE w:val="0"/>
              <w:autoSpaceDN w:val="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　　　</w:t>
            </w:r>
            <w:r>
              <w:rPr>
                <w:rFonts w:hint="eastAsia"/>
                <w:snapToGrid w:val="0"/>
                <w:color w:val="000000"/>
                <w:spacing w:val="-6"/>
              </w:rPr>
              <w:t>1</w:t>
            </w:r>
            <w:r>
              <w:rPr>
                <w:rFonts w:hint="eastAsia"/>
                <w:snapToGrid w:val="0"/>
                <w:color w:val="000000"/>
                <w:spacing w:val="-6"/>
              </w:rPr>
              <w:t>　不要の文字は、抹消すること。</w:t>
            </w:r>
          </w:p>
          <w:p>
            <w:pPr>
              <w:pStyle w:val="0"/>
              <w:autoSpaceDE w:val="0"/>
              <w:autoSpaceDN w:val="0"/>
              <w:ind w:firstLine="594" w:firstLineChars="3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2</w:t>
            </w:r>
            <w:r>
              <w:rPr>
                <w:rFonts w:hint="eastAsia"/>
                <w:snapToGrid w:val="0"/>
                <w:color w:val="000000"/>
                <w:spacing w:val="-6"/>
              </w:rPr>
              <w:t>　第</w:t>
            </w:r>
            <w:r>
              <w:rPr>
                <w:rFonts w:hint="eastAsia"/>
                <w:snapToGrid w:val="0"/>
                <w:color w:val="000000"/>
                <w:spacing w:val="-6"/>
              </w:rPr>
              <w:t>5</w:t>
            </w:r>
            <w:r>
              <w:rPr>
                <w:rFonts w:hint="eastAsia"/>
                <w:snapToGrid w:val="0"/>
                <w:color w:val="000000"/>
                <w:spacing w:val="-6"/>
              </w:rPr>
              <w:t>回目以降の報告を行う場合は、表を追加して使用すること。</w:t>
            </w:r>
          </w:p>
          <w:p>
            <w:pPr>
              <w:pStyle w:val="0"/>
              <w:autoSpaceDE w:val="0"/>
              <w:autoSpaceDN w:val="0"/>
              <w:ind w:firstLine="594" w:firstLineChars="3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3</w:t>
            </w:r>
            <w:r>
              <w:rPr>
                <w:rFonts w:hint="eastAsia"/>
                <w:snapToGrid w:val="0"/>
                <w:color w:val="000000"/>
                <w:spacing w:val="-6"/>
              </w:rPr>
              <w:t>　</w:t>
            </w:r>
            <w:r>
              <w:rPr>
                <w:rFonts w:hint="eastAsia"/>
                <w:snapToGrid w:val="0"/>
                <w:color w:val="000000"/>
                <w:spacing w:val="-6"/>
              </w:rPr>
              <w:t>1</w:t>
            </w:r>
            <w:r>
              <w:rPr>
                <w:rFonts w:hint="eastAsia"/>
                <w:snapToGrid w:val="0"/>
                <w:color w:val="000000"/>
                <w:spacing w:val="-6"/>
              </w:rPr>
              <w:t>欄の工事主が法人であるときは、当該法人の主たる事務所の所在地、名称及び代表</w:t>
            </w:r>
          </w:p>
          <w:p>
            <w:pPr>
              <w:pStyle w:val="0"/>
              <w:autoSpaceDE w:val="0"/>
              <w:autoSpaceDN w:val="0"/>
              <w:ind w:firstLine="792" w:firstLineChars="4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者の氏名を記入すること。</w:t>
            </w:r>
          </w:p>
          <w:p>
            <w:pPr>
              <w:pStyle w:val="0"/>
              <w:autoSpaceDE w:val="0"/>
              <w:autoSpaceDN w:val="0"/>
              <w:ind w:firstLine="594" w:firstLineChars="3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4</w:t>
            </w:r>
            <w:r>
              <w:rPr>
                <w:rFonts w:hint="eastAsia"/>
                <w:snapToGrid w:val="0"/>
                <w:color w:val="000000"/>
                <w:spacing w:val="-6"/>
              </w:rPr>
              <w:t>　報告の時点における土石の堆積を行っている土地の状況（堆積する土石の高さ、確</w:t>
            </w:r>
          </w:p>
          <w:p>
            <w:pPr>
              <w:pStyle w:val="0"/>
              <w:autoSpaceDE w:val="0"/>
              <w:autoSpaceDN w:val="0"/>
              <w:ind w:firstLine="693" w:firstLineChars="35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保すべき空地、地表水を排除する措置の状況、柵等の設置状況等）及びその付近の状</w:t>
            </w:r>
          </w:p>
          <w:p>
            <w:pPr>
              <w:pStyle w:val="0"/>
              <w:autoSpaceDE w:val="0"/>
              <w:autoSpaceDN w:val="0"/>
              <w:ind w:firstLine="693" w:firstLineChars="35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況並びに</w:t>
            </w:r>
            <w:r>
              <w:rPr>
                <w:rFonts w:hint="eastAsia"/>
                <w:snapToGrid w:val="0"/>
                <w:color w:val="000000"/>
                <w:spacing w:val="-6"/>
              </w:rPr>
              <w:t>9</w:t>
            </w:r>
            <w:r>
              <w:rPr>
                <w:rFonts w:hint="eastAsia"/>
                <w:snapToGrid w:val="0"/>
                <w:color w:val="000000"/>
                <w:spacing w:val="-6"/>
              </w:rPr>
              <w:t>欄の状況を明らかにする写真その他の書類を添付すること。</w:t>
            </w:r>
          </w:p>
          <w:p>
            <w:pPr>
              <w:pStyle w:val="0"/>
              <w:autoSpaceDE w:val="0"/>
              <w:autoSpaceDN w:val="0"/>
              <w:ind w:firstLine="594" w:firstLineChars="300"/>
              <w:jc w:val="left"/>
              <w:textAlignment w:val="center"/>
              <w:rPr>
                <w:rFonts w:hint="default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5</w:t>
            </w:r>
            <w:r>
              <w:rPr>
                <w:rFonts w:hint="eastAsia"/>
                <w:snapToGrid w:val="0"/>
                <w:color w:val="000000"/>
                <w:spacing w:val="-6"/>
              </w:rPr>
              <w:t>　用紙の大きさは、日本産業規格</w:t>
            </w:r>
            <w:r>
              <w:rPr>
                <w:rFonts w:hint="eastAsia"/>
                <w:snapToGrid w:val="0"/>
                <w:color w:val="000000"/>
                <w:spacing w:val="-6"/>
              </w:rPr>
              <w:t>A4</w:t>
            </w:r>
            <w:r>
              <w:rPr>
                <w:rFonts w:hint="eastAsia" w:ascii="Calibri" w:hAnsi="Calibri"/>
                <w:snapToGrid w:val="0"/>
                <w:color w:val="000000"/>
                <w:spacing w:val="-6"/>
              </w:rPr>
              <w:t>とする。</w:t>
            </w:r>
          </w:p>
        </w:tc>
      </w:tr>
    </w:tbl>
    <w:p>
      <w:pPr>
        <w:pStyle w:val="0"/>
        <w:autoSpaceDE w:val="0"/>
        <w:autoSpaceDN w:val="0"/>
        <w:spacing w:line="240" w:lineRule="exact"/>
        <w:textAlignment w:val="center"/>
        <w:rPr>
          <w:rFonts w:hint="default"/>
          <w:color w:val="000000"/>
        </w:rPr>
      </w:pPr>
    </w:p>
    <w:sectPr>
      <w:pgSz w:w="11907" w:h="16840"/>
      <w:pgMar w:top="1418" w:right="1701" w:bottom="1418" w:left="1701" w:header="0" w:footer="0" w:gutter="0"/>
      <w:cols w:space="720"/>
      <w:textDirection w:val="lrTb"/>
      <w:docGrid w:type="linesAndChars" w:linePitch="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73"/>
  <w:displayHorizontalDrawingGridEvery w:val="2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kinsoku w:val="0"/>
      <w:ind w:firstLine="210"/>
    </w:pPr>
    <w:rPr>
      <w:rFonts w:ascii="Century" w:hAnsi="Century"/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sz w:val="21"/>
    </w:rPr>
  </w:style>
  <w:style w:type="paragraph" w:styleId="21">
    <w:name w:val="Revision"/>
    <w:next w:val="21"/>
    <w:link w:val="0"/>
    <w:uiPriority w:val="0"/>
    <w:rPr>
      <w:rFonts w:ascii="ＭＳ 明朝" w:hAnsi="ＭＳ 明朝"/>
      <w:sz w:val="21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paragraph" w:styleId="23">
    <w:name w:val="Date"/>
    <w:basedOn w:val="0"/>
    <w:next w:val="0"/>
    <w:link w:val="24"/>
    <w:uiPriority w:val="0"/>
    <w:rPr>
      <w:rFonts w:ascii="Century" w:hAnsi="Century"/>
      <w:kern w:val="2"/>
    </w:rPr>
  </w:style>
  <w:style w:type="character" w:styleId="24" w:customStyle="1">
    <w:name w:val="日付 (文字)"/>
    <w:next w:val="24"/>
    <w:link w:val="23"/>
    <w:uiPriority w:val="0"/>
    <w:rPr>
      <w:kern w:val="2"/>
      <w:sz w:val="21"/>
    </w:rPr>
  </w:style>
  <w:style w:type="paragraph" w:styleId="25">
    <w:name w:val="Body Text"/>
    <w:basedOn w:val="0"/>
    <w:next w:val="25"/>
    <w:link w:val="26"/>
    <w:uiPriority w:val="0"/>
    <w:rPr>
      <w:rFonts w:ascii="Century" w:hAnsi="Century"/>
      <w:color w:val="FF0000"/>
      <w:kern w:val="2"/>
    </w:rPr>
  </w:style>
  <w:style w:type="character" w:styleId="26" w:customStyle="1">
    <w:name w:val="本文 (文字)"/>
    <w:next w:val="26"/>
    <w:link w:val="25"/>
    <w:uiPriority w:val="0"/>
    <w:rPr>
      <w:color w:val="FF0000"/>
      <w:kern w:val="2"/>
      <w:sz w:val="21"/>
    </w:rPr>
  </w:style>
  <w:style w:type="paragraph" w:styleId="27">
    <w:name w:val="Block Text"/>
    <w:basedOn w:val="0"/>
    <w:next w:val="27"/>
    <w:link w:val="0"/>
    <w:uiPriority w:val="0"/>
    <w:pPr>
      <w:ind w:left="210" w:right="-21" w:hanging="210"/>
    </w:pPr>
    <w:rPr>
      <w:rFonts w:ascii="Century" w:hAnsi="Century"/>
      <w:dstrike w:val="1"/>
      <w:color w:val="FF0000"/>
      <w:kern w:val="2"/>
    </w:rPr>
  </w:style>
  <w:style w:type="paragraph" w:styleId="28">
    <w:name w:val="Body Text Indent 2"/>
    <w:basedOn w:val="0"/>
    <w:next w:val="28"/>
    <w:link w:val="29"/>
    <w:uiPriority w:val="0"/>
    <w:pPr>
      <w:kinsoku w:val="0"/>
      <w:ind w:left="210" w:hanging="210"/>
    </w:pPr>
    <w:rPr>
      <w:rFonts w:ascii="Century" w:hAnsi="Century"/>
      <w:color w:val="FF0000"/>
      <w:kern w:val="2"/>
    </w:rPr>
  </w:style>
  <w:style w:type="character" w:styleId="29" w:customStyle="1">
    <w:name w:val="本文インデント 2 (文字)"/>
    <w:next w:val="29"/>
    <w:link w:val="28"/>
    <w:uiPriority w:val="0"/>
    <w:rPr>
      <w:color w:val="FF0000"/>
      <w:kern w:val="2"/>
      <w:sz w:val="21"/>
    </w:rPr>
  </w:style>
  <w:style w:type="paragraph" w:styleId="30">
    <w:name w:val="Body Text Indent 3"/>
    <w:basedOn w:val="0"/>
    <w:next w:val="30"/>
    <w:link w:val="31"/>
    <w:uiPriority w:val="0"/>
    <w:pPr>
      <w:ind w:left="210" w:hanging="210"/>
    </w:pPr>
    <w:rPr>
      <w:kern w:val="2"/>
    </w:rPr>
  </w:style>
  <w:style w:type="character" w:styleId="31" w:customStyle="1">
    <w:name w:val="本文インデント 3 (文字)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  <w:pPr>
      <w:jc w:val="left"/>
    </w:pPr>
  </w:style>
  <w:style w:type="character" w:styleId="34" w:customStyle="1">
    <w:name w:val="コメント文字列 (文字)"/>
    <w:next w:val="34"/>
    <w:link w:val="33"/>
    <w:uiPriority w:val="0"/>
    <w:rPr>
      <w:rFonts w:ascii="ＭＳ 明朝" w:hAnsi="ＭＳ 明朝"/>
      <w:sz w:val="21"/>
    </w:rPr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next w:val="36"/>
    <w:link w:val="35"/>
    <w:uiPriority w:val="0"/>
    <w:rPr>
      <w:rFonts w:ascii="ＭＳ 明朝" w:hAnsi="ＭＳ 明朝"/>
      <w:b w:val="1"/>
      <w:sz w:val="21"/>
    </w:rPr>
  </w:style>
  <w:style w:type="paragraph" w:styleId="37">
    <w:name w:val="Normal Indent"/>
    <w:basedOn w:val="0"/>
    <w:next w:val="37"/>
    <w:link w:val="0"/>
    <w:uiPriority w:val="0"/>
    <w:pPr>
      <w:ind w:left="851"/>
    </w:pPr>
    <w:rPr>
      <w:rFonts w:ascii="Century" w:hAnsi="Century"/>
      <w:kern w:val="2"/>
    </w:rPr>
  </w:style>
  <w:style w:type="paragraph" w:styleId="38" w:customStyle="1">
    <w:name w:val="注釈文字列"/>
    <w:basedOn w:val="0"/>
    <w:next w:val="38"/>
    <w:link w:val="0"/>
    <w:uiPriority w:val="0"/>
    <w:pPr>
      <w:wordWrap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styleId="39">
    <w:name w:val="FollowedHyperlink"/>
    <w:next w:val="39"/>
    <w:link w:val="0"/>
    <w:uiPriority w:val="0"/>
    <w:rPr>
      <w:color w:val="954F72"/>
      <w:u w:val="single" w:color="auto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 (格子)1"/>
    <w:basedOn w:val="11"/>
    <w:next w:val="4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 (格子)2"/>
    <w:basedOn w:val="11"/>
    <w:next w:val="4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3"/>
    <w:basedOn w:val="11"/>
    <w:next w:val="4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24</Words>
  <Characters>547</Characters>
  <Application>JUST Note</Application>
  <Lines>76</Lines>
  <Paragraphs>60</Paragraphs>
  <CharactersWithSpaces>607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2024-10-22T07:39:00Z</dcterms:created>
  <dcterms:modified xsi:type="dcterms:W3CDTF">2024-12-17T08:45:44Z</dcterms:modified>
  <cp:revision>1</cp:revision>
</cp:coreProperties>
</file>