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令和７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被災証明書交付申請書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能美市長　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21"/>
        <w:tblW w:w="8931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709"/>
        <w:gridCol w:w="1701"/>
        <w:gridCol w:w="3260"/>
        <w:gridCol w:w="1276"/>
        <w:gridCol w:w="1985"/>
      </w:tblGrid>
      <w:tr>
        <w:trPr>
          <w:trHeight w:val="720" w:hRule="atLeast"/>
        </w:trPr>
        <w:tc>
          <w:tcPr>
            <w:tcW w:w="709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事業所名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（役職）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（氏名）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  </w:t>
            </w:r>
          </w:p>
        </w:tc>
      </w:tr>
    </w:tbl>
    <w:p>
      <w:pPr>
        <w:pStyle w:val="0"/>
        <w:ind w:right="-1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下記の通り、災害等により被害を受けたので、被災証明書の交付を申請します。</w:t>
      </w:r>
    </w:p>
    <w:tbl>
      <w:tblPr>
        <w:tblStyle w:val="21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88"/>
        <w:gridCol w:w="6838"/>
      </w:tblGrid>
      <w:tr>
        <w:trPr>
          <w:trHeight w:val="598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被災した日</w:t>
            </w:r>
          </w:p>
        </w:tc>
        <w:tc>
          <w:tcPr>
            <w:tcW w:w="6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令和６年１月１日</w:t>
            </w:r>
          </w:p>
        </w:tc>
      </w:tr>
      <w:tr>
        <w:trPr>
          <w:trHeight w:val="598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災害の種類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※該当するものに〇</w:t>
            </w:r>
          </w:p>
        </w:tc>
        <w:tc>
          <w:tcPr>
            <w:tcW w:w="68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  <w:bdr w:val="single" w:color="auto" w:sz="4" w:space="0"/>
              </w:rPr>
              <w:t>１　地震・火災</w:t>
            </w:r>
            <w:r>
              <w:rPr>
                <w:rFonts w:hint="eastAsia" w:ascii="ＭＳ 明朝" w:hAnsi="ＭＳ 明朝" w:eastAsia="ＭＳ 明朝"/>
                <w:sz w:val="22"/>
              </w:rPr>
              <w:t>　　　２　風水害　　３　その他（　　　　　　）</w:t>
            </w:r>
          </w:p>
        </w:tc>
      </w:tr>
      <w:tr>
        <w:trPr>
          <w:trHeight w:val="782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被災事業所名</w:t>
            </w:r>
          </w:p>
        </w:tc>
        <w:tc>
          <w:tcPr>
            <w:tcW w:w="6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20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被災事業所の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088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被害の状況</w:t>
            </w:r>
          </w:p>
        </w:tc>
        <w:tc>
          <w:tcPr>
            <w:tcW w:w="683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被害を受けた箇所（機械・設備・商品等を含む）とその内容を簡潔に記載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令和６年能登半島地震の影響により、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208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証明書の使用目的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※該当するものに〇</w:t>
            </w:r>
          </w:p>
        </w:tc>
        <w:tc>
          <w:tcPr>
            <w:tcW w:w="6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・災害廃棄物を美化センターへ搬出処分　　　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bdr w:val="none" w:color="auto" w:sz="0" w:space="0"/>
              </w:rPr>
              <w:t>・保険手続き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・その他（　　　　　　　　　　　　　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・被害の状況を示す写真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（被害を受けたものの全体像、損傷部分の拡大画像など複数枚提出してください。）</w:t>
      </w:r>
    </w:p>
    <w:sectPr>
      <w:pgSz w:w="11906" w:h="16838"/>
      <w:pgMar w:top="162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長坂　美和子</cp:lastModifiedBy>
  <dcterms:modified xsi:type="dcterms:W3CDTF">2024-04-16T07:14:39Z</dcterms:modified>
  <cp:revision>0</cp:revision>
</cp:coreProperties>
</file>