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令和６年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被災証明書交付申請書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能美市長　宛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tbl>
      <w:tblPr>
        <w:tblStyle w:val="21"/>
        <w:tblW w:w="8931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709"/>
        <w:gridCol w:w="1701"/>
        <w:gridCol w:w="3260"/>
        <w:gridCol w:w="1276"/>
        <w:gridCol w:w="1985"/>
      </w:tblGrid>
      <w:tr>
        <w:trPr>
          <w:trHeight w:val="720" w:hRule="atLeast"/>
        </w:trPr>
        <w:tc>
          <w:tcPr>
            <w:tcW w:w="709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709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事業所名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98" w:hRule="atLeast"/>
        </w:trPr>
        <w:tc>
          <w:tcPr>
            <w:tcW w:w="709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代表者名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（役職）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（氏名）　　　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     </w:t>
            </w:r>
            <w:bookmarkStart w:id="0" w:name="_GoBack"/>
            <w:bookmarkEnd w:id="0"/>
          </w:p>
        </w:tc>
      </w:tr>
    </w:tbl>
    <w:p>
      <w:pPr>
        <w:pStyle w:val="0"/>
        <w:ind w:right="-1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下記の通り、災害等により被害を受けたので、被災証明書の交付を申請します。</w:t>
      </w:r>
    </w:p>
    <w:tbl>
      <w:tblPr>
        <w:tblStyle w:val="21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88"/>
        <w:gridCol w:w="6838"/>
      </w:tblGrid>
      <w:tr>
        <w:trPr>
          <w:trHeight w:val="598" w:hRule="atLeast"/>
        </w:trPr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被災した日</w:t>
            </w:r>
          </w:p>
        </w:tc>
        <w:tc>
          <w:tcPr>
            <w:tcW w:w="683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令和６年１月１日</w:t>
            </w:r>
          </w:p>
        </w:tc>
      </w:tr>
      <w:tr>
        <w:trPr>
          <w:trHeight w:val="598" w:hRule="atLeast"/>
        </w:trPr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災害の種類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※該当するものに〇</w:t>
            </w:r>
          </w:p>
        </w:tc>
        <w:tc>
          <w:tcPr>
            <w:tcW w:w="6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  <w:bdr w:val="single" w:color="auto" w:sz="4" w:space="0"/>
              </w:rPr>
              <w:t>１　地震・火災</w:t>
            </w:r>
            <w:r>
              <w:rPr>
                <w:rFonts w:hint="eastAsia" w:ascii="ＭＳ 明朝" w:hAnsi="ＭＳ 明朝" w:eastAsia="ＭＳ 明朝"/>
                <w:sz w:val="22"/>
              </w:rPr>
              <w:t>　　　２　風水害　　３　その他（　　　　　　）</w:t>
            </w:r>
          </w:p>
        </w:tc>
      </w:tr>
      <w:tr>
        <w:trPr>
          <w:trHeight w:val="782" w:hRule="atLeast"/>
        </w:trPr>
        <w:tc>
          <w:tcPr>
            <w:tcW w:w="20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被災事業所名</w:t>
            </w:r>
          </w:p>
        </w:tc>
        <w:tc>
          <w:tcPr>
            <w:tcW w:w="68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72" w:hRule="atLeast"/>
        </w:trPr>
        <w:tc>
          <w:tcPr>
            <w:tcW w:w="208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被災事業所の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683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088" w:hRule="atLeast"/>
        </w:trPr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被害の状況</w:t>
            </w:r>
          </w:p>
        </w:tc>
        <w:tc>
          <w:tcPr>
            <w:tcW w:w="683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被害を受けた箇所（機械・設備・商品等を含む）とその内容を簡潔に記載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令和６年能登半島地震の影響により、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846" w:hRule="atLeast"/>
        </w:trPr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証明書の使用目的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※該当するものに〇</w:t>
            </w:r>
          </w:p>
        </w:tc>
        <w:tc>
          <w:tcPr>
            <w:tcW w:w="683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・災害廃棄物を美化センターへ搬出処分　　　</w:t>
            </w:r>
          </w:p>
          <w:p>
            <w:pPr>
              <w:pStyle w:val="0"/>
              <w:ind w:firstLine="220" w:firstLineChars="1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bdr w:val="none" w:color="auto" w:sz="0" w:space="0"/>
              </w:rPr>
              <w:t>・保険手続き</w:t>
            </w:r>
          </w:p>
          <w:p>
            <w:pPr>
              <w:pStyle w:val="0"/>
              <w:ind w:firstLine="220" w:firstLineChars="1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・その他（　　　　　　　　　　　　　）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添付書類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・被害の状況を示す写真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（被害を受けたものの全体像、損傷部分の拡大画像など複数枚提出してください。）</w:t>
      </w:r>
    </w:p>
    <w:sectPr>
      <w:pgSz w:w="11906" w:h="16838"/>
      <w:pgMar w:top="162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330</Characters>
  <Application>JUST Note</Application>
  <Lines>68</Lines>
  <Paragraphs>31</Paragraphs>
  <CharactersWithSpaces>386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能美市</cp:lastModifiedBy>
  <cp:lastPrinted>2024-01-02T01:40:41Z</cp:lastPrinted>
  <dcterms:created xsi:type="dcterms:W3CDTF">2022-08-06T03:03:00Z</dcterms:created>
  <dcterms:modified xsi:type="dcterms:W3CDTF">2024-01-24T04:17:00Z</dcterms:modified>
  <cp:revision>5</cp:revision>
</cp:coreProperties>
</file>