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after="240" w:afterLines="0" w:afterAutospacing="0" w:line="276" w:lineRule="auto"/>
        <w:jc w:val="center"/>
        <w:rPr>
          <w:rFonts w:hint="default" w:ascii="HG丸ｺﾞｼｯｸM-PRO" w:hAnsi="HG丸ｺﾞｼｯｸM-PRO" w:eastAsia="HG丸ｺﾞｼｯｸM-PRO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44"/>
        </w:rPr>
        <w:t>☆</w:t>
      </w:r>
      <w:r>
        <w:rPr>
          <w:rFonts w:hint="eastAsia" w:ascii="HG丸ｺﾞｼｯｸM-PRO" w:hAnsi="HG丸ｺﾞｼｯｸM-PRO" w:eastAsia="HG丸ｺﾞｼｯｸM-PRO"/>
          <w:kern w:val="2"/>
          <w:sz w:val="44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44"/>
        </w:rPr>
        <w:t>アンケート</w:t>
      </w:r>
      <w:r>
        <w:rPr>
          <w:rFonts w:hint="eastAsia" w:ascii="HG丸ｺﾞｼｯｸM-PRO" w:hAnsi="HG丸ｺﾞｼｯｸM-PRO" w:eastAsia="HG丸ｺﾞｼｯｸM-PRO"/>
          <w:kern w:val="2"/>
          <w:sz w:val="44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44"/>
        </w:rPr>
        <w:t>☆</w:t>
      </w:r>
    </w:p>
    <w:p>
      <w:pPr>
        <w:pStyle w:val="0"/>
        <w:widowControl w:val="0"/>
        <w:spacing w:after="240" w:afterLines="0" w:afterAutospacing="0" w:line="276" w:lineRule="auto"/>
        <w:rPr>
          <w:rFonts w:hint="default" w:ascii="HG丸ｺﾞｼｯｸM-PRO" w:hAnsi="HG丸ｺﾞｼｯｸM-PRO" w:eastAsia="HG丸ｺﾞｼｯｸM-PRO"/>
          <w:kern w:val="2"/>
          <w:sz w:val="22"/>
        </w:rPr>
      </w:pPr>
    </w:p>
    <w:p>
      <w:pPr>
        <w:pStyle w:val="0"/>
        <w:widowControl w:val="0"/>
        <w:spacing w:line="260" w:lineRule="exact"/>
        <w:ind w:firstLine="220" w:firstLineChars="100"/>
        <w:rPr>
          <w:rFonts w:hint="default" w:ascii="HG丸ｺﾞｼｯｸM-PRO" w:hAnsi="HG丸ｺﾞｼｯｸM-PRO" w:eastAsia="HG丸ｺﾞｼｯｸM-PRO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のみブランド化推進事業がより効果的で、事業者の皆様の思いに沿ったものになるよう、皆様のご意向を伺い、参考とさせていただくためのアンケートです。</w:t>
      </w:r>
    </w:p>
    <w:p>
      <w:pPr>
        <w:pStyle w:val="0"/>
        <w:widowControl w:val="0"/>
        <w:spacing w:line="260" w:lineRule="exact"/>
        <w:ind w:firstLine="220" w:firstLineChars="100"/>
        <w:rPr>
          <w:rFonts w:hint="default" w:ascii="HG丸ｺﾞｼｯｸM-PRO" w:hAnsi="HG丸ｺﾞｼｯｸM-PRO" w:eastAsia="HG丸ｺﾞｼｯｸM-PRO"/>
          <w:kern w:val="2"/>
          <w:sz w:val="22"/>
        </w:rPr>
      </w:pPr>
    </w:p>
    <w:p>
      <w:pPr>
        <w:pStyle w:val="0"/>
        <w:widowControl w:val="0"/>
        <w:spacing w:line="260" w:lineRule="exact"/>
        <w:ind w:firstLine="220" w:firstLineChars="100"/>
        <w:rPr>
          <w:rFonts w:hint="default" w:ascii="HG丸ｺﾞｼｯｸM-PRO" w:hAnsi="HG丸ｺﾞｼｯｸM-PRO" w:eastAsia="HG丸ｺﾞｼｯｸM-PRO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以下の設問にお答えいただき、登録応募用紙と併せてご提出ください。</w:t>
      </w:r>
    </w:p>
    <w:p>
      <w:pPr>
        <w:pStyle w:val="22"/>
        <w:widowControl w:val="0"/>
        <w:numPr>
          <w:ilvl w:val="0"/>
          <w:numId w:val="1"/>
        </w:numPr>
        <w:spacing w:before="240" w:beforeLines="0" w:beforeAutospacing="0" w:after="100" w:afterLines="0" w:afterAutospacing="1" w:line="276" w:lineRule="auto"/>
        <w:ind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市内飲食店紹介サイト「能美の飲食店」をはじめとする、能美市の魅力をまとめた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web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サイト「能美市大図鑑」（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URL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"https://nomishizukan.com"</w:instrText>
      </w:r>
      <w:r>
        <w:rPr>
          <w:rFonts w:hint="eastAsia"/>
        </w:rPr>
        <w:fldChar w:fldCharType="separate"/>
      </w:r>
      <w:r>
        <w:rPr>
          <w:rStyle w:val="20"/>
          <w:rFonts w:hint="eastAsia" w:ascii="HG丸ｺﾞｼｯｸM-PRO" w:hAnsi="HG丸ｺﾞｼｯｸM-PRO" w:eastAsia="HG丸ｺﾞｼｯｸM-PRO"/>
          <w:b w:val="1"/>
          <w:kern w:val="2"/>
          <w:sz w:val="22"/>
        </w:rPr>
        <w:t>https://nomishizukan.com</w:t>
      </w:r>
      <w:r>
        <w:rPr>
          <w:rFonts w:hint="eastAsia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）を知っていましたか。</w:t>
      </w:r>
    </w:p>
    <w:p>
      <w:pPr>
        <w:pStyle w:val="22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知っていた　　　　□知らなかった</w:t>
      </w:r>
    </w:p>
    <w:p>
      <w:pPr>
        <w:pStyle w:val="22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22"/>
        <w:widowControl w:val="0"/>
        <w:numPr>
          <w:ilvl w:val="0"/>
          <w:numId w:val="1"/>
        </w:numPr>
        <w:spacing w:before="240" w:beforeLines="0" w:beforeAutospacing="0" w:after="100" w:afterLines="0" w:afterAutospacing="1" w:line="276" w:lineRule="auto"/>
        <w:ind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今回の募集について、何で知りましたか。</w:t>
      </w:r>
    </w:p>
    <w:p>
      <w:pPr>
        <w:pStyle w:val="0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市ホームページ　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広報　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新聞　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テレビ</w:t>
      </w:r>
      <w:r>
        <w:rPr>
          <w:rFonts w:hint="eastAsia"/>
        </w:rPr>
        <w:br w:type="textWrapping" w:clear="none"/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知人からの紹介　　　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 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その他（　　　　　　　　　　　　　　　　　）</w:t>
      </w:r>
    </w:p>
    <w:p>
      <w:pPr>
        <w:pStyle w:val="0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22"/>
        <w:widowControl w:val="0"/>
        <w:numPr>
          <w:ilvl w:val="0"/>
          <w:numId w:val="1"/>
        </w:numPr>
        <w:spacing w:before="240" w:beforeLines="0" w:beforeAutospacing="0" w:after="100" w:afterLines="0" w:afterAutospacing="1" w:line="276" w:lineRule="auto"/>
        <w:ind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令和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4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年にも掲載店舗を募集していましたが、ご存知でしたか。</w:t>
      </w:r>
      <w:r>
        <w:rPr>
          <w:rFonts w:hint="eastAsia"/>
        </w:rPr>
        <w:br w:type="textWrapping" w:clear="none"/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知っていた　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知らなかった　</w:t>
      </w:r>
    </w:p>
    <w:p>
      <w:pPr>
        <w:pStyle w:val="0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0"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0"/>
        <w:widowControl w:val="0"/>
        <w:numPr>
          <w:ilvl w:val="0"/>
          <w:numId w:val="1"/>
        </w:numPr>
        <w:spacing w:before="240" w:beforeLines="0" w:beforeAutospacing="0" w:after="100" w:afterLines="0" w:afterAutospacing="1" w:line="276" w:lineRule="auto"/>
        <w:ind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【質問３で、「知っていた」とお答えになった方】（※複数選択可）</w:t>
      </w:r>
      <w:r>
        <w:rPr>
          <w:rFonts w:hint="eastAsia"/>
        </w:rPr>
        <w:br w:type="textWrapping" w:clear="none"/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令和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4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年の募集時に応募しなかった理由を教えてください。</w:t>
      </w:r>
      <w:bookmarkStart w:id="0" w:name="_GoBack"/>
      <w:bookmarkEnd w:id="0"/>
    </w:p>
    <w:p>
      <w:pPr>
        <w:pStyle w:val="0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応募期間が短かった　　　　　　　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応募する魅力を感じなかった</w:t>
      </w:r>
      <w:r>
        <w:rPr>
          <w:rFonts w:hint="eastAsia"/>
        </w:rPr>
        <w:br w:type="textWrapping" w:clear="none"/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応募要領・手順が分かりにくかった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その他（　　　　　　　　　　　　　　　　）　</w:t>
      </w:r>
    </w:p>
    <w:p>
      <w:pPr>
        <w:pStyle w:val="0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0"/>
        <w:widowControl w:val="0"/>
        <w:numPr>
          <w:ilvl w:val="0"/>
          <w:numId w:val="1"/>
        </w:numPr>
        <w:spacing w:before="240" w:beforeLines="0" w:beforeAutospacing="0" w:after="100" w:afterLines="0" w:afterAutospacing="1" w:line="276" w:lineRule="auto"/>
        <w:ind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今回応募した理由を教えてください。（※複数選択可）</w:t>
      </w:r>
    </w:p>
    <w:p>
      <w:pPr>
        <w:pStyle w:val="22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web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サイトに魅力を感じた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  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応募要領・手順が分かりやすかった</w:t>
      </w:r>
      <w:r>
        <w:rPr>
          <w:rFonts w:hint="eastAsia"/>
        </w:rPr>
        <w:br w:type="textWrapping" w:clear="none"/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提出期限に余裕があった　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　　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知人の勧め</w:t>
      </w:r>
      <w:r>
        <w:rPr>
          <w:rFonts w:hint="eastAsia"/>
        </w:rPr>
        <w:br w:type="textWrapping" w:clear="none"/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□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2"/>
        </w:rPr>
        <w:t>その他（　　　　　　　　　　　　　　　　　　　）　</w:t>
      </w:r>
    </w:p>
    <w:p>
      <w:pPr>
        <w:pStyle w:val="22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firstLine="0" w:firstLineChars="0"/>
        <w:jc w:val="right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裏面に続きます→</w:t>
      </w:r>
    </w:p>
    <w:p>
      <w:pPr>
        <w:pStyle w:val="22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420" w:leftChars="0" w:right="240" w:rightChars="100" w:firstLine="0" w:firstLineChars="0"/>
        <w:jc w:val="right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22"/>
        <w:widowControl w:val="0"/>
        <w:numPr>
          <w:ilvl w:val="0"/>
          <w:numId w:val="1"/>
        </w:numPr>
        <w:spacing w:before="240" w:beforeLines="0" w:beforeAutospacing="0" w:after="100" w:afterLines="0" w:afterAutospacing="1" w:line="276" w:lineRule="auto"/>
        <w:ind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「能美市大図鑑」および「能美の飲食店」に</w:t>
      </w:r>
      <w:r>
        <w:rPr>
          <w:rFonts w:hint="eastAsia"/>
        </w:rPr>
        <w:drawing>
          <wp:anchor distT="0" distB="0" distL="114300" distR="114300" simplePos="0" relativeHeight="3" behindDoc="1" locked="0" layoutInCell="1" hidden="0" allowOverlap="1">
            <wp:simplePos x="0" y="0"/>
            <wp:positionH relativeFrom="column">
              <wp:posOffset>361950</wp:posOffset>
            </wp:positionH>
            <wp:positionV relativeFrom="paragraph">
              <wp:posOffset>294005</wp:posOffset>
            </wp:positionV>
            <wp:extent cx="5457825" cy="1476375"/>
            <wp:effectExtent l="0" t="0" r="0" b="0"/>
            <wp:wrapNone/>
            <wp:docPr id="1026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期待することを教えてください。</w:t>
      </w:r>
    </w:p>
    <w:p>
      <w:pPr>
        <w:pStyle w:val="0"/>
        <w:widowControl w:val="0"/>
        <w:spacing w:before="240" w:beforeLines="0" w:beforeAutospacing="0" w:after="100" w:afterLines="0" w:afterAutospacing="1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0"/>
        <w:widowControl w:val="0"/>
        <w:spacing w:before="240" w:beforeLines="0" w:beforeAutospacing="0" w:after="100" w:afterLines="0" w:afterAutospacing="1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0"/>
        <w:widowControl w:val="0"/>
        <w:spacing w:after="100" w:afterLines="0" w:afterAutospacing="1"/>
        <w:jc w:val="right"/>
        <w:rPr>
          <w:rFonts w:hint="default" w:ascii="HG丸ｺﾞｼｯｸM-PRO" w:hAnsi="HG丸ｺﾞｼｯｸM-PRO" w:eastAsia="HG丸ｺﾞｼｯｸM-PRO"/>
          <w:kern w:val="2"/>
          <w:sz w:val="22"/>
        </w:rPr>
      </w:pPr>
    </w:p>
    <w:p>
      <w:pPr>
        <w:pStyle w:val="0"/>
        <w:widowControl w:val="0"/>
        <w:numPr>
          <w:numId w:val="0"/>
        </w:numPr>
        <w:spacing w:before="240" w:beforeLines="0" w:beforeAutospacing="0" w:after="100" w:afterLines="0" w:afterAutospacing="1" w:line="276" w:lineRule="auto"/>
        <w:ind w:left="0"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0"/>
        <w:widowControl w:val="0"/>
        <w:spacing w:after="100" w:afterLines="0" w:afterAutospacing="1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22"/>
        <w:widowControl w:val="0"/>
        <w:numPr>
          <w:ilvl w:val="0"/>
          <w:numId w:val="1"/>
        </w:numPr>
        <w:spacing w:after="100" w:afterLines="0" w:afterAutospacing="1"/>
        <w:ind w:leftChars="0" w:firstLineChars="0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  <w:r>
        <w:rPr>
          <w:rFonts w:hint="eastAsia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361950</wp:posOffset>
            </wp:positionH>
            <wp:positionV relativeFrom="paragraph">
              <wp:posOffset>294005</wp:posOffset>
            </wp:positionV>
            <wp:extent cx="5457825" cy="1476375"/>
            <wp:effectExtent l="0" t="0" r="0" b="0"/>
            <wp:wrapNone/>
            <wp:docPr id="1027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b w:val="1"/>
          <w:kern w:val="2"/>
          <w:sz w:val="22"/>
        </w:rPr>
        <w:t>その他ご自由にお書きください。</w:t>
      </w:r>
    </w:p>
    <w:p>
      <w:pPr>
        <w:pStyle w:val="0"/>
        <w:widowControl w:val="0"/>
        <w:spacing w:before="240" w:beforeLines="0" w:beforeAutospacing="0" w:after="100" w:afterLines="0" w:afterAutospacing="1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0"/>
        <w:widowControl w:val="0"/>
        <w:spacing w:before="240" w:beforeLines="0" w:beforeAutospacing="0" w:after="100" w:afterLines="0" w:afterAutospacing="1"/>
        <w:jc w:val="both"/>
        <w:rPr>
          <w:rFonts w:hint="default" w:ascii="HG丸ｺﾞｼｯｸM-PRO" w:hAnsi="HG丸ｺﾞｼｯｸM-PRO" w:eastAsia="HG丸ｺﾞｼｯｸM-PRO"/>
          <w:b w:val="1"/>
          <w:kern w:val="2"/>
          <w:sz w:val="22"/>
        </w:rPr>
      </w:pPr>
    </w:p>
    <w:p>
      <w:pPr>
        <w:pStyle w:val="0"/>
        <w:widowControl w:val="0"/>
        <w:spacing w:after="100" w:afterLines="0" w:afterAutospacing="1"/>
        <w:jc w:val="right"/>
        <w:rPr>
          <w:rFonts w:hint="default" w:ascii="HG丸ｺﾞｼｯｸM-PRO" w:hAnsi="HG丸ｺﾞｼｯｸM-PRO" w:eastAsia="HG丸ｺﾞｼｯｸM-PRO"/>
          <w:kern w:val="2"/>
          <w:sz w:val="22"/>
        </w:rPr>
      </w:pPr>
    </w:p>
    <w:p>
      <w:pPr>
        <w:pStyle w:val="0"/>
        <w:widowControl w:val="0"/>
        <w:spacing w:after="100" w:afterLines="0" w:afterAutospacing="1"/>
        <w:jc w:val="right"/>
        <w:rPr>
          <w:rFonts w:hint="default" w:ascii="HG丸ｺﾞｼｯｸM-PRO" w:hAnsi="HG丸ｺﾞｼｯｸM-PRO" w:eastAsia="HG丸ｺﾞｼｯｸM-PRO"/>
          <w:kern w:val="2"/>
          <w:sz w:val="22"/>
        </w:rPr>
      </w:pPr>
    </w:p>
    <w:p>
      <w:pPr>
        <w:pStyle w:val="0"/>
        <w:widowControl w:val="0"/>
        <w:spacing w:after="100" w:afterLines="0" w:afterAutospacing="1"/>
        <w:jc w:val="right"/>
        <w:rPr>
          <w:rFonts w:hint="default" w:ascii="HG丸ｺﾞｼｯｸM-PRO" w:hAnsi="HG丸ｺﾞｼｯｸM-PRO" w:eastAsia="HG丸ｺﾞｼｯｸM-PRO"/>
          <w:kern w:val="2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ご協力ありがとうございました。</w:t>
      </w:r>
    </w:p>
    <w:sectPr>
      <w:pgSz w:w="11907" w:h="16840"/>
      <w:pgMar w:top="454" w:right="1440" w:bottom="454" w:left="1440" w:header="720" w:footer="720" w:gutter="0"/>
      <w:pgNumType w:start="1"/>
      <w:cols w:space="720"/>
      <w:noEndnote w:val="1"/>
      <w:textDirection w:val="lrTb"/>
      <w:docGrid w:type="linesAndChars"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7BB7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mirrorMargins/>
  <w:bordersDoNotSurroundHeader/>
  <w:bordersDoNotSurroundFooter/>
  <w:defaultTabStop w:val="720"/>
  <w:doNotHyphenateCaps/>
  <w:drawingGridHorizontalSpacing w:val="120"/>
  <w:drawingGridVerticalSpacing w:val="177"/>
  <w:displayHorizontalDrawingGridEvery w:val="0"/>
  <w:displayVerticalDrawingGridEvery w:val="0"/>
  <w:doNotShadeFormData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" w:hAnsi="Times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Tahoma" w:hAnsi="Tahoma" w:eastAsia="ＭＳ ゴシック"/>
      <w:sz w:val="24"/>
    </w:rPr>
  </w:style>
  <w:style w:type="paragraph" w:styleId="1">
    <w:name w:val="heading 1"/>
    <w:basedOn w:val="0"/>
    <w:next w:val="0"/>
    <w:link w:val="0"/>
    <w:uiPriority w:val="0"/>
    <w:qFormat/>
    <w:pPr>
      <w:spacing w:after="200" w:afterLines="0" w:afterAutospacing="0"/>
      <w:outlineLvl w:val="0"/>
    </w:pPr>
    <w:rPr>
      <w:caps w:val="1"/>
      <w:sz w:val="44"/>
    </w:rPr>
  </w:style>
  <w:style w:type="paragraph" w:styleId="2">
    <w:name w:val="heading 2"/>
    <w:basedOn w:val="0"/>
    <w:next w:val="0"/>
    <w:link w:val="0"/>
    <w:uiPriority w:val="0"/>
    <w:qFormat/>
    <w:pPr>
      <w:outlineLvl w:val="1"/>
    </w:pPr>
    <w:rPr>
      <w:color w:val="99BABD"/>
      <w:sz w:val="100"/>
    </w:rPr>
  </w:style>
  <w:style w:type="paragraph" w:styleId="3">
    <w:name w:val="heading 3"/>
    <w:basedOn w:val="2"/>
    <w:next w:val="0"/>
    <w:link w:val="0"/>
    <w:uiPriority w:val="0"/>
    <w:qFormat/>
    <w:pPr>
      <w:outlineLvl w:val="2"/>
    </w:pPr>
  </w:style>
  <w:style w:type="paragraph" w:styleId="4">
    <w:name w:val="heading 4"/>
    <w:basedOn w:val="0"/>
    <w:next w:val="0"/>
    <w:link w:val="0"/>
    <w:uiPriority w:val="0"/>
    <w:qFormat/>
    <w:pPr>
      <w:keepNext w:val="1"/>
      <w:outlineLvl w:val="3"/>
    </w:pPr>
    <w:rPr>
      <w:color w:val="003366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shd w:val="clear" w:color="auto" w:fill="008080"/>
      <w:ind w:left="58"/>
      <w:outlineLvl w:val="4"/>
    </w:pPr>
    <w:rPr>
      <w:b w:val="1"/>
      <w:color w:val="FFFFFF"/>
      <w:sz w:val="16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outlineLvl w:val="5"/>
    </w:pPr>
    <w:rPr>
      <w:b w:val="1"/>
      <w:sz w:val="32"/>
    </w:rPr>
  </w:style>
  <w:style w:type="paragraph" w:styleId="7">
    <w:name w:val="heading 7"/>
    <w:basedOn w:val="0"/>
    <w:next w:val="0"/>
    <w:link w:val="0"/>
    <w:uiPriority w:val="0"/>
    <w:qFormat/>
    <w:pPr>
      <w:keepNext w:val="1"/>
      <w:outlineLvl w:val="6"/>
    </w:pPr>
    <w:rPr>
      <w:b w:val="1"/>
      <w:i w:val="1"/>
      <w:color w:val="003366"/>
      <w:sz w:val="18"/>
    </w:rPr>
  </w:style>
  <w:style w:type="paragraph" w:styleId="8">
    <w:name w:val="heading 8"/>
    <w:basedOn w:val="0"/>
    <w:next w:val="0"/>
    <w:link w:val="0"/>
    <w:uiPriority w:val="0"/>
    <w:qFormat/>
    <w:pPr>
      <w:keepNext w:val="1"/>
      <w:outlineLvl w:val="7"/>
    </w:pPr>
    <w:rPr>
      <w:rFonts w:ascii="Times New Roman" w:hAnsi="Times New Roman"/>
      <w:b w:val="1"/>
    </w:rPr>
  </w:style>
  <w:style w:type="paragraph" w:styleId="9">
    <w:name w:val="heading 9"/>
    <w:basedOn w:val="0"/>
    <w:next w:val="0"/>
    <w:link w:val="0"/>
    <w:uiPriority w:val="0"/>
    <w:qFormat/>
    <w:pPr>
      <w:keepNext w:val="1"/>
      <w:ind w:left="58"/>
      <w:outlineLvl w:val="8"/>
    </w:pPr>
    <w:rPr>
      <w:color w:val="003366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</w:style>
  <w:style w:type="paragraph" w:styleId="16" w:customStyle="1">
    <w:name w:val="項目"/>
    <w:basedOn w:val="0"/>
    <w:next w:val="16"/>
    <w:link w:val="18"/>
    <w:uiPriority w:val="0"/>
    <w:pPr>
      <w:tabs>
        <w:tab w:val="left" w:leader="none" w:pos="1325"/>
        <w:tab w:val="left" w:leader="none" w:pos="2995"/>
        <w:tab w:val="left" w:leader="none" w:pos="5040"/>
        <w:tab w:val="left" w:leader="none" w:pos="6955"/>
      </w:tabs>
      <w:spacing w:before="40" w:beforeLines="0" w:beforeAutospacing="0"/>
    </w:pPr>
    <w:rPr>
      <w:caps w:val="1"/>
      <w:sz w:val="18"/>
    </w:rPr>
  </w:style>
  <w:style w:type="paragraph" w:styleId="17" w:customStyle="1">
    <w:name w:val="チェック ボックス"/>
    <w:basedOn w:val="16"/>
    <w:next w:val="17"/>
    <w:link w:val="19"/>
    <w:uiPriority w:val="0"/>
    <w:rPr>
      <w:color w:val="008080"/>
    </w:rPr>
  </w:style>
  <w:style w:type="character" w:styleId="18" w:customStyle="1">
    <w:name w:val="項目 (文字) (文字)"/>
    <w:basedOn w:val="10"/>
    <w:next w:val="18"/>
    <w:link w:val="16"/>
    <w:uiPriority w:val="0"/>
    <w:rPr>
      <w:rFonts w:ascii="Tahoma" w:hAnsi="Tahoma" w:eastAsia="MS UI Gothic"/>
      <w:caps w:val="1"/>
      <w:sz w:val="18"/>
    </w:rPr>
  </w:style>
  <w:style w:type="character" w:styleId="19" w:customStyle="1">
    <w:name w:val="チェック ボックス (文字) (文字)"/>
    <w:basedOn w:val="18"/>
    <w:next w:val="19"/>
    <w:link w:val="17"/>
    <w:uiPriority w:val="0"/>
    <w:rPr>
      <w:rFonts w:ascii="Tahoma" w:hAnsi="Tahoma" w:eastAsia="MS UI Gothic"/>
      <w:color w:val="008080"/>
      <w:sz w:val="18"/>
    </w:rPr>
  </w:style>
  <w:style w:type="character" w:styleId="20">
    <w:name w:val="Hyperlink"/>
    <w:basedOn w:val="10"/>
    <w:next w:val="20"/>
    <w:link w:val="0"/>
    <w:uiPriority w:val="0"/>
    <w:rPr>
      <w:dstrike w:val="0"/>
      <w:color w:val="804040"/>
      <w:u w:val="none" w:color="auto"/>
    </w:rPr>
  </w:style>
  <w:style w:type="paragraph" w:styleId="21">
    <w:name w:val="HTML Preformatted"/>
    <w:basedOn w:val="0"/>
    <w:next w:val="21"/>
    <w:link w:val="0"/>
    <w:uiPriority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ＭＳ ゴシック" w:hAnsi="ＭＳ ゴシック"/>
      <w:color w:val="2222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Tahoma" w:hAnsi="Tahoma" w:eastAsia="ＭＳ ゴシック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Tahoma" w:hAnsi="Tahoma" w:eastAsia="ＭＳ ゴシック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519</TotalTime>
  <Pages>2</Pages>
  <Words>8</Words>
  <Characters>565</Characters>
  <Application>JUST Note</Application>
  <Lines>41</Lines>
  <Paragraphs>16</Paragraphs>
  <Company>Microsoft Corporation</Company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FAX 送付状</dc:title>
  <dc:creator>80255</dc:creator>
  <cp:lastModifiedBy>前田　紗奈</cp:lastModifiedBy>
  <cp:lastPrinted>2021-07-27T01:14:02Z</cp:lastPrinted>
  <dcterms:created xsi:type="dcterms:W3CDTF">2020-05-12T04:20:00Z</dcterms:created>
  <dcterms:modified xsi:type="dcterms:W3CDTF">2022-11-08T05:33:09Z</dcterms:modified>
  <cp:revision>57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TemplateID">
    <vt:lpwstr>TC010129521041</vt:lpwstr>
  </property>
</Properties>
</file>