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tabs>
          <w:tab w:val="clear" w:pos="4252"/>
          <w:tab w:val="clear" w:pos="8504"/>
        </w:tabs>
        <w:snapToGrid w:val="1"/>
        <w:rPr>
          <w:rFonts w:hint="default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別記様式第１号の７（第３３条の１８関係）</w:t>
      </w:r>
    </w:p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eastAsia"/>
          <w:spacing w:val="32"/>
          <w:kern w:val="0"/>
          <w:fitText w:val="3780" w:id="1"/>
        </w:rPr>
        <w:t>工事整備対象設備等着工届出</w:t>
      </w:r>
      <w:r>
        <w:rPr>
          <w:rFonts w:hint="eastAsia"/>
          <w:spacing w:val="4"/>
          <w:kern w:val="0"/>
          <w:fitText w:val="3780" w:id="1"/>
        </w:rPr>
        <w:t>書</w:t>
      </w:r>
    </w:p>
    <w:p>
      <w:pPr>
        <w:pStyle w:val="0"/>
        <w:spacing w:line="240" w:lineRule="exact"/>
        <w:rPr>
          <w:rFonts w:hint="default"/>
        </w:rPr>
      </w:pPr>
    </w:p>
    <w:tbl>
      <w:tblPr>
        <w:tblStyle w:val="11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>
        <w:trPr>
          <w:cantSplit/>
          <w:trHeight w:val="2640" w:hRule="exact"/>
        </w:trPr>
        <w:tc>
          <w:tcPr>
            <w:tcW w:w="9300" w:type="dxa"/>
            <w:gridSpan w:val="10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80" w:lineRule="exact"/>
              <w:ind w:left="100" w:right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　　　日　</w:t>
            </w:r>
          </w:p>
          <w:p>
            <w:pPr>
              <w:pStyle w:val="0"/>
              <w:wordWrap w:val="0"/>
              <w:spacing w:line="480" w:lineRule="exact"/>
              <w:ind w:left="100" w:right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殿</w:t>
            </w:r>
          </w:p>
          <w:p>
            <w:pPr>
              <w:pStyle w:val="0"/>
              <w:wordWrap w:val="0"/>
              <w:spacing w:line="480" w:lineRule="exact"/>
              <w:ind w:left="100" w:right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届　出　者　　　　　　　　　　　　　　　　　</w:t>
            </w:r>
          </w:p>
          <w:p>
            <w:pPr>
              <w:pStyle w:val="0"/>
              <w:wordWrap w:val="0"/>
              <w:spacing w:line="480" w:lineRule="exact"/>
              <w:ind w:left="100" w:right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　　　　</w:t>
            </w:r>
          </w:p>
          <w:p>
            <w:pPr>
              <w:pStyle w:val="0"/>
              <w:wordWrap w:val="0"/>
              <w:spacing w:after="120" w:afterLines="0" w:afterAutospacing="0" w:line="480" w:lineRule="exact"/>
              <w:ind w:left="100" w:right="34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u w:val="single" w:color="auto"/>
              </w:rPr>
              <w:t>氏　名　　　　　　　　　　　　　　　</w:t>
            </w:r>
            <w:r>
              <w:rPr>
                <w:rFonts w:hint="eastAsia"/>
                <w:w w:val="110"/>
                <w:sz w:val="24"/>
              </w:rPr>
              <w:t>　</w:t>
            </w:r>
          </w:p>
        </w:tc>
      </w:tr>
      <w:tr>
        <w:trPr>
          <w:cantSplit/>
          <w:trHeight w:val="680" w:hRule="exac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680" w:hRule="exac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工事を行う防火</w:t>
            </w:r>
          </w:p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680" w:hRule="exac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964" w:hRule="exact"/>
        </w:trPr>
        <w:tc>
          <w:tcPr>
            <w:tcW w:w="63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  <w:spacing w:val="17"/>
                <w:fitText w:val="1680" w:id="2"/>
              </w:rPr>
              <w:t>等の工事施工</w:t>
            </w:r>
            <w:r>
              <w:rPr>
                <w:rFonts w:hint="eastAsia"/>
                <w:spacing w:val="3"/>
                <w:fitText w:val="1680" w:id="2"/>
              </w:rPr>
              <w:t>者</w:t>
            </w:r>
            <w:r>
              <w:rPr>
                <w:rFonts w:hint="eastAsia"/>
                <w:spacing w:val="-1"/>
              </w:rPr>
              <w:t>工事整備対象設</w:t>
            </w:r>
            <w:r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  <w:r>
              <w:rPr>
                <w:rFonts w:hint="default"/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　　　　　</w:t>
            </w:r>
          </w:p>
        </w:tc>
      </w:tr>
      <w:tr>
        <w:trPr>
          <w:cantSplit/>
          <w:trHeight w:val="964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wordWrap w:val="0"/>
              <w:spacing w:line="42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</w:instrText>
            </w:r>
            <w:r>
              <w:rPr>
                <w:rFonts w:hint="eastAsia"/>
                <w:position w:val="6"/>
              </w:rPr>
              <w:instrText>法人の場合は名称</w:instrText>
            </w:r>
            <w:r>
              <w:rPr>
                <w:rFonts w:hint="eastAsia"/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及び代表者氏名</w:instrText>
            </w:r>
            <w:r>
              <w:rPr>
                <w:rFonts w:hint="eastAsia"/>
                <w:position w:val="6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63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spacing w:line="210" w:lineRule="exact"/>
              <w:ind w:left="210" w:leftChars="100" w:right="100"/>
              <w:rPr>
                <w:rFonts w:hint="default"/>
              </w:rPr>
            </w:pPr>
            <w:r>
              <w:rPr>
                <w:rFonts w:hint="eastAsia"/>
              </w:rPr>
              <w:t>設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士</w:t>
            </w:r>
          </w:p>
          <w:p>
            <w:pPr>
              <w:pStyle w:val="0"/>
              <w:wordWrap w:val="0"/>
              <w:spacing w:line="210" w:lineRule="exact"/>
              <w:ind w:left="210" w:leftChars="100" w:right="100"/>
              <w:rPr>
                <w:rFonts w:hint="default"/>
              </w:rPr>
            </w:pPr>
            <w:r>
              <w:rPr>
                <w:rFonts w:hint="eastAsia"/>
              </w:rPr>
              <w:t>　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免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講習受講状況</w:t>
            </w:r>
          </w:p>
        </w:tc>
      </w:tr>
      <w:tr>
        <w:trPr>
          <w:cantSplit/>
          <w:trHeight w:val="360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3"/>
              </w:rPr>
              <w:t>交付番</w:t>
            </w:r>
            <w:r>
              <w:rPr>
                <w:rFonts w:hint="eastAsia"/>
                <w:kern w:val="0"/>
                <w:fitText w:val="1050" w:id="3"/>
              </w:rPr>
              <w:t>号</w:t>
            </w:r>
          </w:p>
        </w:tc>
        <w:tc>
          <w:tcPr>
            <w:tcW w:w="100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受講年月</w:t>
            </w:r>
          </w:p>
        </w:tc>
      </w:tr>
      <w:tr>
        <w:trPr>
          <w:cantSplit/>
          <w:trHeight w:val="454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wordWrap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</w:instrText>
            </w:r>
            <w:r>
              <w:rPr>
                <w:rFonts w:hint="eastAsia"/>
                <w:position w:val="6"/>
              </w:rPr>
              <w:instrText>都道</w:instrText>
            </w:r>
            <w:r>
              <w:rPr>
                <w:rFonts w:hint="eastAsia"/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府県</w:instrText>
            </w:r>
            <w:r>
              <w:rPr>
                <w:rFonts w:hint="eastAsia"/>
                <w:position w:val="6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</w:instrText>
            </w:r>
            <w:r>
              <w:rPr>
                <w:rFonts w:hint="eastAsia"/>
                <w:position w:val="6"/>
              </w:rPr>
              <w:instrText>都道</w:instrText>
            </w:r>
            <w:r>
              <w:rPr>
                <w:rFonts w:hint="eastAsia"/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府県</w:instrText>
            </w:r>
            <w:r>
              <w:rPr>
                <w:rFonts w:hint="eastAsia"/>
                <w:position w:val="6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</w:tr>
      <w:tr>
        <w:trPr>
          <w:cantSplit/>
          <w:trHeight w:val="360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1046" w:hRule="exac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１新設　　　　２</w:t>
            </w:r>
            <w:r>
              <w:rPr>
                <w:rFonts w:hint="eastAsia"/>
                <w:w w:val="70"/>
                <w:sz w:val="20"/>
              </w:rPr>
              <w:t>　</w:t>
            </w:r>
            <w:r>
              <w:rPr>
                <w:rFonts w:hint="eastAsia"/>
                <w:sz w:val="20"/>
              </w:rPr>
              <w:t>増設　　　　３</w:t>
            </w:r>
            <w:r>
              <w:rPr>
                <w:rFonts w:hint="eastAsia"/>
                <w:w w:val="70"/>
                <w:sz w:val="20"/>
              </w:rPr>
              <w:t>　</w:t>
            </w:r>
            <w:r>
              <w:rPr>
                <w:rFonts w:hint="eastAsia"/>
                <w:sz w:val="20"/>
              </w:rPr>
              <w:t>移設　　　４</w:t>
            </w:r>
            <w:r>
              <w:rPr>
                <w:rFonts w:hint="eastAsia"/>
                <w:w w:val="70"/>
                <w:sz w:val="20"/>
              </w:rPr>
              <w:t>　</w:t>
            </w:r>
            <w:r>
              <w:rPr>
                <w:rFonts w:hint="eastAsia"/>
                <w:sz w:val="20"/>
              </w:rPr>
              <w:t>取替え　</w:t>
            </w:r>
          </w:p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  <w:sz w:val="20"/>
              </w:rPr>
            </w:pPr>
          </w:p>
          <w:p>
            <w:pPr>
              <w:pStyle w:val="0"/>
              <w:wordWrap w:val="0"/>
              <w:spacing w:line="210" w:lineRule="exact"/>
              <w:ind w:left="100" w:right="100"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５改造　　　　６</w:t>
            </w:r>
            <w:r>
              <w:rPr>
                <w:rFonts w:hint="eastAsia"/>
                <w:w w:val="70"/>
                <w:sz w:val="20"/>
              </w:rPr>
              <w:t>　</w:t>
            </w:r>
            <w:r>
              <w:rPr>
                <w:rFonts w:hint="eastAsia"/>
                <w:sz w:val="20"/>
              </w:rPr>
              <w:t>その他</w:t>
            </w:r>
          </w:p>
        </w:tc>
      </w:tr>
      <w:tr>
        <w:trPr>
          <w:cantSplit/>
          <w:trHeight w:val="680" w:hRule="exac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5985" w:type="dxa"/>
            <w:gridSpan w:val="6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33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※経　　過　　欄</w:t>
            </w:r>
          </w:p>
        </w:tc>
      </w:tr>
      <w:tr>
        <w:trPr>
          <w:cantSplit/>
          <w:trHeight w:val="1300" w:hRule="exact"/>
        </w:trPr>
        <w:tc>
          <w:tcPr>
            <w:tcW w:w="5985" w:type="dxa"/>
            <w:gridSpan w:val="6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331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line="270" w:lineRule="exact"/>
        <w:rPr>
          <w:rFonts w:hint="default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wordWrap w:val="0"/>
        <w:spacing w:line="270" w:lineRule="exact"/>
        <w:rPr>
          <w:rFonts w:hint="default"/>
          <w:sz w:val="18"/>
        </w:rPr>
      </w:pPr>
      <w:r>
        <w:rPr>
          <w:rFonts w:hint="eastAsia"/>
          <w:sz w:val="18"/>
        </w:rPr>
        <w:t>　　　２　工事の種別の欄は、該当する事項を○印で囲むこと。</w:t>
      </w:r>
    </w:p>
    <w:p>
      <w:pPr>
        <w:pStyle w:val="0"/>
        <w:rPr>
          <w:rFonts w:hint="default"/>
        </w:rPr>
      </w:pPr>
      <w:r>
        <w:rPr>
          <w:rFonts w:hint="eastAsia"/>
          <w:sz w:val="18"/>
        </w:rPr>
        <w:t>　　　３　※印の欄は、記入しないこと。</w:t>
      </w:r>
    </w:p>
    <w:sectPr>
      <w:headerReference r:id="rId5" w:type="even"/>
      <w:pgSz w:w="11907" w:h="16839"/>
      <w:pgMar w:top="1300" w:right="1300" w:bottom="1120" w:left="1300" w:header="454" w:footer="454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  <w:sz w:val="1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0"/>
        <w:rFonts w:hint="default" w:ascii="ＭＳ Ｐゴシック" w:hAnsi="ＭＳ Ｐゴシック" w:eastAsia="ＭＳ Ｐゴシック"/>
        <w:sz w:val="18"/>
      </w:rPr>
      <w:t>2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独自の作成スタイル"/>
    <w:next w:val="15"/>
    <w:link w:val="0"/>
    <w:uiPriority w:val="0"/>
    <w:rPr>
      <w:rFonts w:ascii="Arial" w:hAnsi="Arial" w:eastAsia="ＭＳ ゴシック"/>
      <w:color w:val="auto"/>
      <w:sz w:val="20"/>
    </w:rPr>
  </w:style>
  <w:style w:type="character" w:styleId="16" w:customStyle="1">
    <w:name w:val="独自の返信スタイル"/>
    <w:next w:val="16"/>
    <w:link w:val="0"/>
    <w:uiPriority w:val="0"/>
    <w:rPr>
      <w:rFonts w:ascii="Arial" w:hAnsi="Arial" w:eastAsia="ＭＳ ゴシック"/>
      <w:color w:val="auto"/>
      <w:sz w:val="20"/>
    </w:rPr>
  </w:style>
  <w:style w:type="paragraph" w:styleId="17">
    <w:name w:val="Plain Text"/>
    <w:basedOn w:val="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 w:customStyle="1">
    <w:name w:val="第１章"/>
    <w:basedOn w:val="17"/>
    <w:next w:val="21"/>
    <w:link w:val="0"/>
    <w:uiPriority w:val="0"/>
    <w:pPr>
      <w:jc w:val="center"/>
    </w:pPr>
    <w:rPr>
      <w:b w:val="1"/>
      <w:sz w:val="52"/>
    </w:rPr>
  </w:style>
  <w:style w:type="paragraph" w:styleId="22" w:customStyle="1">
    <w:name w:val="02試験基準"/>
    <w:basedOn w:val="17"/>
    <w:next w:val="22"/>
    <w:link w:val="0"/>
    <w:uiPriority w:val="0"/>
    <w:pPr>
      <w:jc w:val="center"/>
    </w:pPr>
    <w:rPr>
      <w:sz w:val="36"/>
    </w:rPr>
  </w:style>
  <w:style w:type="paragraph" w:styleId="23" w:customStyle="1">
    <w:name w:val="目次01"/>
    <w:basedOn w:val="17"/>
    <w:next w:val="23"/>
    <w:link w:val="0"/>
    <w:uiPriority w:val="0"/>
    <w:pPr>
      <w:jc w:val="center"/>
    </w:pPr>
  </w:style>
  <w:style w:type="paragraph" w:styleId="24" w:customStyle="1">
    <w:name w:val="目次02"/>
    <w:basedOn w:val="17"/>
    <w:next w:val="24"/>
    <w:link w:val="0"/>
    <w:uiPriority w:val="0"/>
  </w:style>
  <w:style w:type="paragraph" w:styleId="25" w:customStyle="1">
    <w:name w:val="目次03"/>
    <w:basedOn w:val="17"/>
    <w:next w:val="25"/>
    <w:link w:val="0"/>
    <w:uiPriority w:val="0"/>
    <w:pPr>
      <w:jc w:val="center"/>
    </w:pPr>
    <w:rPr>
      <w:rFonts w:ascii="Arial" w:hAnsi="Arial" w:eastAsia="ＭＳ ゴシック"/>
    </w:rPr>
  </w:style>
  <w:style w:type="paragraph" w:styleId="26" w:customStyle="1">
    <w:name w:val="目次04備考"/>
    <w:basedOn w:val="17"/>
    <w:next w:val="26"/>
    <w:link w:val="0"/>
    <w:uiPriority w:val="0"/>
    <w:pPr>
      <w:tabs>
        <w:tab w:val="left" w:leader="none" w:pos="993"/>
        <w:tab w:val="left" w:leader="none" w:pos="1276"/>
      </w:tabs>
      <w:ind w:left="141" w:leftChars="67"/>
    </w:pPr>
    <w:rPr>
      <w:sz w:val="20"/>
    </w:rPr>
  </w:style>
  <w:style w:type="paragraph" w:styleId="27" w:customStyle="1">
    <w:name w:val="03第2タイトル"/>
    <w:basedOn w:val="17"/>
    <w:next w:val="27"/>
    <w:link w:val="0"/>
    <w:uiPriority w:val="0"/>
    <w:rPr>
      <w:rFonts w:ascii="ＭＳ ゴシック" w:hAnsi="ＭＳ ゴシック" w:eastAsia="ＭＳ ゴシック"/>
    </w:rPr>
  </w:style>
  <w:style w:type="paragraph" w:styleId="28" w:customStyle="1">
    <w:name w:val="04本文"/>
    <w:basedOn w:val="17"/>
    <w:next w:val="28"/>
    <w:link w:val="0"/>
    <w:uiPriority w:val="0"/>
    <w:pPr>
      <w:spacing w:line="300" w:lineRule="exact"/>
      <w:ind w:left="141" w:leftChars="67"/>
    </w:pPr>
    <w:rPr>
      <w:rFonts w:ascii="ＭＳ ゴシック" w:hAnsi="ＭＳ ゴシック" w:eastAsia="ＭＳ ゴシック"/>
      <w:sz w:val="18"/>
    </w:rPr>
  </w:style>
  <w:style w:type="paragraph" w:styleId="29" w:customStyle="1">
    <w:name w:val="05ア　タイトル"/>
    <w:basedOn w:val="17"/>
    <w:next w:val="29"/>
    <w:link w:val="0"/>
    <w:uiPriority w:val="0"/>
    <w:pPr>
      <w:spacing w:line="300" w:lineRule="exact"/>
      <w:ind w:left="141" w:leftChars="67"/>
    </w:pPr>
    <w:rPr>
      <w:sz w:val="18"/>
    </w:rPr>
  </w:style>
  <w:style w:type="paragraph" w:styleId="30" w:customStyle="1">
    <w:name w:val="表01マクラ"/>
    <w:basedOn w:val="17"/>
    <w:next w:val="30"/>
    <w:link w:val="0"/>
    <w:uiPriority w:val="0"/>
    <w:pPr>
      <w:spacing w:line="240" w:lineRule="exact"/>
      <w:jc w:val="center"/>
    </w:pPr>
    <w:rPr>
      <w:sz w:val="18"/>
    </w:rPr>
  </w:style>
  <w:style w:type="paragraph" w:styleId="31" w:customStyle="1">
    <w:name w:val="表02試験項目テキスト"/>
    <w:basedOn w:val="17"/>
    <w:next w:val="31"/>
    <w:link w:val="0"/>
    <w:uiPriority w:val="0"/>
    <w:pPr>
      <w:spacing w:line="240" w:lineRule="exact"/>
      <w:jc w:val="distribute"/>
    </w:pPr>
    <w:rPr>
      <w:sz w:val="18"/>
    </w:rPr>
  </w:style>
  <w:style w:type="paragraph" w:styleId="32" w:customStyle="1">
    <w:name w:val="表03試験方法テキスト"/>
    <w:basedOn w:val="17"/>
    <w:next w:val="32"/>
    <w:link w:val="0"/>
    <w:uiPriority w:val="0"/>
    <w:pPr>
      <w:spacing w:line="240" w:lineRule="exact"/>
      <w:ind w:left="105" w:leftChars="50"/>
    </w:pPr>
    <w:rPr>
      <w:sz w:val="18"/>
    </w:rPr>
  </w:style>
  <w:style w:type="paragraph" w:styleId="33" w:customStyle="1">
    <w:name w:val="表04判定基準テキスト-1"/>
    <w:basedOn w:val="17"/>
    <w:next w:val="33"/>
    <w:link w:val="0"/>
    <w:uiPriority w:val="0"/>
    <w:pPr>
      <w:spacing w:line="240" w:lineRule="exact"/>
      <w:ind w:firstLine="180" w:firstLineChars="100"/>
    </w:pPr>
    <w:rPr>
      <w:sz w:val="18"/>
    </w:rPr>
  </w:style>
  <w:style w:type="paragraph" w:styleId="34" w:customStyle="1">
    <w:name w:val="表05a判定基準-2"/>
    <w:basedOn w:val="17"/>
    <w:next w:val="34"/>
    <w:link w:val="0"/>
    <w:uiPriority w:val="0"/>
    <w:pPr>
      <w:spacing w:line="240" w:lineRule="exact"/>
      <w:ind w:left="195" w:leftChars="50" w:hanging="90" w:hangingChars="50"/>
    </w:pPr>
    <w:rPr>
      <w:sz w:val="18"/>
    </w:rPr>
  </w:style>
  <w:style w:type="paragraph" w:styleId="35">
    <w:name w:val="Body Text Indent"/>
    <w:basedOn w:val="0"/>
    <w:next w:val="35"/>
    <w:link w:val="0"/>
    <w:uiPriority w:val="0"/>
    <w:pPr>
      <w:spacing w:line="200" w:lineRule="exact"/>
      <w:ind w:left="540" w:hanging="540"/>
    </w:pPr>
    <w:rPr>
      <w:sz w:val="18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