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振動の防止の方法変更届出書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default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振動規制法第</w:t>
      </w:r>
      <w:r>
        <w:rPr>
          <w:rFonts w:hint="eastAsia" w:ascii="ＭＳ 明朝" w:hAnsi="ＭＳ 明朝"/>
          <w:sz w:val="24"/>
        </w:rPr>
        <w:t>8</w:t>
      </w:r>
      <w:r>
        <w:rPr>
          <w:rFonts w:hint="eastAsia" w:ascii="ＭＳ 明朝" w:hAnsi="ＭＳ 明朝"/>
          <w:sz w:val="24"/>
        </w:rPr>
        <w:t>条第</w:t>
      </w:r>
      <w:r>
        <w:rPr>
          <w:rFonts w:hint="eastAsia" w:ascii="ＭＳ 明朝" w:hAnsi="ＭＳ 明朝"/>
          <w:sz w:val="24"/>
        </w:rPr>
        <w:t>1</w:t>
      </w:r>
      <w:r>
        <w:rPr>
          <w:rFonts w:hint="eastAsia" w:ascii="ＭＳ 明朝" w:hAnsi="ＭＳ 明朝"/>
          <w:sz w:val="24"/>
        </w:rPr>
        <w:t>項の規定により、振動の防止の方法の変更について、次のとおり届け出ます。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84"/>
        <w:gridCol w:w="1575"/>
        <w:gridCol w:w="1575"/>
        <w:gridCol w:w="1890"/>
        <w:gridCol w:w="2912"/>
      </w:tblGrid>
      <w:tr>
        <w:trPr>
          <w:cantSplit/>
          <w:trHeight w:val="1594" w:hRule="atLeast"/>
        </w:trPr>
        <w:tc>
          <w:tcPr>
            <w:tcW w:w="1884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整理番号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1607" w:hRule="atLeast"/>
        </w:trPr>
        <w:tc>
          <w:tcPr>
            <w:tcW w:w="1884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受理年月日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日</w:t>
            </w:r>
          </w:p>
        </w:tc>
      </w:tr>
      <w:tr>
        <w:trPr>
          <w:cantSplit/>
          <w:trHeight w:val="618" w:hRule="atLeast"/>
        </w:trPr>
        <w:tc>
          <w:tcPr>
            <w:tcW w:w="188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△騒音の防止の方法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変更前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変更後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施設番号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1295" w:hRule="atLeast"/>
        </w:trPr>
        <w:tc>
          <w:tcPr>
            <w:tcW w:w="1884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5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別紙のとおり。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審査結果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1292" w:hRule="atLeast"/>
        </w:trPr>
        <w:tc>
          <w:tcPr>
            <w:tcW w:w="1884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315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備　　考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振動の防止の方法の欄の記載については、別紙によることとし、かつ、できる限り、図面、表等を利用すること。また、変更前及び変更後の内容を対象させること。</w:t>
      </w:r>
    </w:p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届出書及び別紙の用紙の大きさは、図面、表等やむを得ないものを除き、日本工業規格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6"/>
        </w:rPr>
        <w:t>4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72</Words>
  <Characters>412</Characters>
  <Application>JUST Note</Application>
  <Lines>3</Lines>
  <Paragraphs>1</Paragraphs>
  <CharactersWithSpaces>483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2002-12-06T01:45:00Z</cp:lastPrinted>
  <dcterms:created xsi:type="dcterms:W3CDTF">2017-12-20T06:53:00Z</dcterms:created>
  <dcterms:modified xsi:type="dcterms:W3CDTF">2017-12-20T06:55:16Z</dcterms:modified>
</cp:coreProperties>
</file>