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</w:t>
      </w:r>
      <w:r>
        <w:rPr>
          <w:rFonts w:hint="eastAsia" w:ascii="ＭＳ ゴシック" w:hAnsi="ＭＳ ゴシック" w:eastAsia="ＭＳ ゴシック"/>
          <w:color w:val="000000"/>
          <w:kern w:val="0"/>
        </w:rPr>
        <w:t>-</w:t>
      </w:r>
      <w:r>
        <w:rPr>
          <w:rFonts w:hint="eastAsia" w:ascii="ＭＳ ゴシック" w:hAnsi="ＭＳ ゴシック" w:eastAsia="ＭＳ ゴシック"/>
          <w:color w:val="000000"/>
          <w:kern w:val="0"/>
        </w:rPr>
        <w:t>①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490"/>
      </w:tblGrid>
      <w:tr>
        <w:trPr/>
        <w:tc>
          <w:tcPr>
            <w:tcW w:w="10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="3360" w:firstLineChars="1600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="3360" w:firstLineChars="1600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中小企業信用保険法第２条第５項第４号の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年　　月　　日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能美市長　　　　　　　　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10" w:hanging="210" w:hanging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令和６年能登半島地震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4"/>
                <w:u w:val="single" w:color="auto"/>
              </w:rPr>
              <w:t>（注１）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</w:t>
            </w:r>
            <w:bookmarkStart w:id="0" w:name="_GoBack"/>
            <w:bookmarkEnd w:id="0"/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前年等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【Ｂ＋Ｄ】－【Ａ＋Ｃ】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前年等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売上高等が減少し、又は減少すると見込まれる理由（別紙も可）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14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14"/>
        </w:rPr>
        <w:t>（注１）には、「災害その他突発的に生じた事由」を入れる。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14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14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14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14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  <w:sz w:val="14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14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spacing w:line="246" w:lineRule="exact"/>
        <w:ind w:left="492" w:hanging="49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46" w:lineRule="exact"/>
        <w:ind w:left="492" w:hanging="49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収能美商工第　　　　　　　号</w:t>
      </w:r>
    </w:p>
    <w:p>
      <w:pPr>
        <w:pStyle w:val="0"/>
        <w:suppressAutoHyphens w:val="1"/>
        <w:wordWrap w:val="0"/>
        <w:spacing w:line="246" w:lineRule="exact"/>
        <w:ind w:left="210" w:leftChars="100" w:firstLine="210" w:firstLineChars="1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　　年　　　月　　　日</w:t>
      </w:r>
    </w:p>
    <w:p>
      <w:pPr>
        <w:pStyle w:val="0"/>
        <w:suppressAutoHyphens w:val="1"/>
        <w:spacing w:line="246" w:lineRule="exac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spacing w:line="246" w:lineRule="exact"/>
        <w:ind w:firstLine="492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申請のとおり相違ないことを認定します。</w:t>
      </w:r>
    </w:p>
    <w:p>
      <w:pPr>
        <w:pStyle w:val="0"/>
        <w:suppressAutoHyphens w:val="1"/>
        <w:wordWrap w:val="0"/>
        <w:spacing w:line="246" w:lineRule="exact"/>
        <w:ind w:left="492" w:hanging="49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ab/>
      </w:r>
      <w:r>
        <w:rPr>
          <w:rFonts w:hint="eastAsia" w:ascii="ＭＳ ゴシック" w:hAnsi="ＭＳ ゴシック" w:eastAsia="ＭＳ ゴシック"/>
          <w:color w:val="000000"/>
          <w:kern w:val="0"/>
        </w:rPr>
        <w:t>（注）本認定書の有効期間：　　　　　年　　　月　　　日から　　　　　年　　　月　　　日まで</w:t>
      </w:r>
    </w:p>
    <w:p>
      <w:pPr>
        <w:pStyle w:val="0"/>
        <w:suppressAutoHyphens w:val="1"/>
        <w:wordWrap w:val="0"/>
        <w:spacing w:line="246" w:lineRule="exact"/>
        <w:ind w:left="492" w:hanging="49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spacing w:line="246" w:lineRule="exact"/>
        <w:ind w:left="492" w:hanging="492"/>
        <w:jc w:val="center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　　　　　　　　　認定者　　能美市長　</w:t>
      </w:r>
    </w:p>
    <w:sectPr>
      <w:pgSz w:w="11906" w:h="16838"/>
      <w:pgMar w:top="567" w:right="567" w:bottom="567" w:left="851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3</Words>
  <Characters>563</Characters>
  <Application>JUST Note</Application>
  <Lines>52</Lines>
  <Paragraphs>36</Paragraphs>
  <CharactersWithSpaces>1402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2021-03-03T01:04:29Z</cp:lastPrinted>
  <dcterms:created xsi:type="dcterms:W3CDTF">2020-03-05T09:55:00Z</dcterms:created>
  <dcterms:modified xsi:type="dcterms:W3CDTF">2023-09-21T03:04:25Z</dcterms:modified>
  <cp:revision>22</cp:revision>
</cp:coreProperties>
</file>